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46D9C">
      <w:pPr>
        <w:pStyle w:val="2"/>
        <w:bidi w:val="0"/>
        <w:jc w:val="center"/>
        <w:rPr>
          <w:rFonts w:hint="default" w:ascii="Times New Roman" w:hAnsi="Times New Roman" w:cs="Times New Roman"/>
          <w:b/>
          <w:bCs w:val="0"/>
          <w:sz w:val="36"/>
          <w:szCs w:val="36"/>
        </w:rPr>
      </w:pPr>
      <w:r>
        <w:rPr>
          <w:rFonts w:hint="eastAsia"/>
          <w:b/>
          <w:bCs/>
          <w:sz w:val="36"/>
          <w:szCs w:val="36"/>
        </w:rPr>
        <w:t>Rat CXCL9/MIG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DCD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AED54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886BA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B3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293C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77E47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D19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B0B0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E778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60C7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8571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4D19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1F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D6AF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12A4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3FC9D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49380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EAE5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71A4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C331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3E52A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2A82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BEA2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FA32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D962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0EA7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7059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3E2A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趋化因子（C-X-C基序）配体9（CXCL9）是属于CXC趋化因子家族的一种小细胞因子，也称为γ干扰素（MIG）诱导的单因子。CXCL9是一种T细胞趋化剂，由IFN-γ诱导。它与另两种CXC趋化因子CXCL10和CXCL11密切相关。</w:t>
      </w:r>
    </w:p>
    <w:p w14:paraId="36981844">
      <w:pPr>
        <w:ind w:firstLine="441" w:firstLineChars="0"/>
        <w:rPr>
          <w:rFonts w:hint="default" w:ascii="Times New Roman" w:hAnsi="Times New Roman" w:cs="Times New Roman"/>
        </w:rPr>
      </w:pPr>
    </w:p>
    <w:p w14:paraId="316076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6D9A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DBFD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C569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A79D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0452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F3CF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847E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D570F0">
      <w:pPr>
        <w:rPr>
          <w:rFonts w:hint="default" w:ascii="Times New Roman" w:hAnsi="Times New Roman" w:cs="Times New Roman"/>
        </w:rPr>
      </w:pPr>
      <w:r>
        <w:rPr>
          <w:rFonts w:hint="default" w:ascii="Times New Roman" w:hAnsi="Times New Roman" w:cs="Times New Roman"/>
        </w:rPr>
        <w:br w:type="page"/>
      </w:r>
    </w:p>
    <w:p w14:paraId="502B0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819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CD9A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50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8A5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0CA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6D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4D8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528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303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161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15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ED8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FDD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005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457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33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7B0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116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011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A4B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08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CC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B78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291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BB0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4E4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F4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A1D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211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98F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B34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74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764C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022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5E9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03A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1B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4ADF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575E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63C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2D5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C48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DF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845B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0606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AA7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C1F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CAC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3D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6F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ECC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3E9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405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F47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CB3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DE2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920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8C0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958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71D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E01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F53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217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63B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86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15F5E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240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309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12A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B09C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46D7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DE5F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6CAA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53C2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A4A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EAC0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884E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3F7A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E946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EFE8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60CE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C768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EE41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CDAB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B001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9258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7AB5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5765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045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0EEA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E39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FA3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67E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22F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CB7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DA4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F37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E17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FBAE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87E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0B8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C63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203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A55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F14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7F15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1326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1E57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244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73F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6E5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F0C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670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BB8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B3F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E6C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52F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B33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62B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BB59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17F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B1AC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9181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53F6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FD57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8B18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E6EF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C191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AA6A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E5CF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1851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DBB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C597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9CF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30C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774A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3D81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F997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D5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618A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D90F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72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4869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FC17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46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EF85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4792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A3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A1EC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EB16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FFA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71A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A59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3FA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3EB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8F2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AB6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DB1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5F4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D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E0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2E1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59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DC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F8E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EB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61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E78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09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70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2DC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E9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EB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84E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A9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9A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B9E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F5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5C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5BA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9F88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9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77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21D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FB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C3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3B6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D1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D0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4E8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61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9A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84B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75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51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FD2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61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E2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778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E8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65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775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46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01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CE6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1F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AB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77C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CA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2F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5BF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FB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DD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A6C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F8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87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460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9384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FF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AF2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23B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10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B3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E9A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5A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D8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490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30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9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D38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4E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AC1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DEA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15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AC3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BE4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6074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F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C0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D83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2A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0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261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AE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D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5AB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7F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9E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344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66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06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30D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7D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FB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419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FA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6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938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D4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01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F92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97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F1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885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9B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E3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FF5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D5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66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964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93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C8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06E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9C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E7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C63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7F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78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78A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E8EF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8EAC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0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98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378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5A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D7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243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10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92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D4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37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88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261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ED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94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B04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BB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D9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A5D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47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94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A2F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28F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80A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2C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974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0C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94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34C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4BC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B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052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1334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3FC4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2DA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9B47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3A9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98C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CCC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741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239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670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A8A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63C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25A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CBC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06F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A29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DA0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D30754">
      <w:pPr>
        <w:rPr>
          <w:rFonts w:hint="default" w:ascii="Times New Roman" w:hAnsi="Times New Roman" w:cs="Times New Roman"/>
          <w:sz w:val="22"/>
          <w:szCs w:val="22"/>
        </w:rPr>
      </w:pPr>
    </w:p>
    <w:p w14:paraId="5832BD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0D7C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CXCL9/MIG Elisa Kit</w:t>
      </w:r>
    </w:p>
    <w:p w14:paraId="73453C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15F7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40F9B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61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B597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075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611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4FC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6E1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92C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666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BCE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FE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BA5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8FA2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6C2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96D3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629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FDF8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D383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8759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13F0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6EE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6E07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18F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D176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2092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D22F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9(CXCL9) is a small cytokine belonging to the CXC chemokine family that is also known as Monokine induced by gamma interferon(MIG). CXCL9 is a T-cell chemoattractant, which is induced by IFN-gamma. It is closely related to two other CXC chemokines called CXCL10 and CXCL11.</w:t>
      </w:r>
    </w:p>
    <w:p w14:paraId="53C90C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5851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1948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5FA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D54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82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8D1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7C3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D22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399FF1">
      <w:pPr>
        <w:rPr>
          <w:rFonts w:hint="default" w:ascii="Times New Roman" w:hAnsi="Times New Roman" w:cs="Times New Roman"/>
          <w:b/>
          <w:bCs/>
          <w:sz w:val="28"/>
          <w:szCs w:val="28"/>
        </w:rPr>
      </w:pPr>
    </w:p>
    <w:p w14:paraId="5BE63C01">
      <w:pPr>
        <w:rPr>
          <w:rFonts w:hint="default" w:ascii="Times New Roman" w:hAnsi="Times New Roman" w:cs="Times New Roman"/>
          <w:b/>
          <w:bCs/>
          <w:sz w:val="28"/>
          <w:szCs w:val="28"/>
        </w:rPr>
      </w:pPr>
    </w:p>
    <w:p w14:paraId="50C5D2C5">
      <w:pPr>
        <w:rPr>
          <w:rFonts w:hint="default" w:ascii="Times New Roman" w:hAnsi="Times New Roman" w:cs="Times New Roman"/>
          <w:b/>
          <w:bCs/>
          <w:sz w:val="28"/>
          <w:szCs w:val="28"/>
        </w:rPr>
      </w:pPr>
    </w:p>
    <w:p w14:paraId="41320AB0">
      <w:pPr>
        <w:rPr>
          <w:rFonts w:hint="default" w:ascii="Times New Roman" w:hAnsi="Times New Roman" w:cs="Times New Roman"/>
          <w:b/>
          <w:bCs/>
          <w:sz w:val="28"/>
          <w:szCs w:val="28"/>
        </w:rPr>
      </w:pPr>
    </w:p>
    <w:p w14:paraId="3216DC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24B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C01F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6F4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92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7E8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43A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0C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BDE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C8D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1E8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FF1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CB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DC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9DD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466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D0B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69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24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9F6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D4C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323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3E6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79F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2C3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55D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B90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EC7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50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6AF3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9520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F1B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A0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0B0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032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889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D7E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F7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9F5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B191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300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BAC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47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9B0E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5C5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1B6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DFD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9A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FD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077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607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C45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72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6C3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B98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F65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89F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7F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6C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7BF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E10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A14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15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E9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14A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1E6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1CC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F58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A76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D5C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EE3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4228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C21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DE9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EB88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1F90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EF17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28F0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5538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2CBF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2347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6DEC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E50A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54CF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84B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BB22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0ACE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00B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0F39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F01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0B6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512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4A5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B8C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68C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038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705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4B2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9A8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643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4FE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308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FA5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F97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6B5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C76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6A7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947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4C0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9E4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460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4369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0B6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660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666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BF7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9D0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02D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A38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F12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D41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11F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230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366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3D5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227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D20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8CA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BC9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D12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645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212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254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3744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147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72A4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BAA8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3AC1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4131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96ED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93E6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AAF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846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96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F4DD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7F55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3F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715E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65BF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FC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D132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CD5F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7D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E00A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D00B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3BB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C67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750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C6C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CFF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25B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B03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DD0D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C35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C7A3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F5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638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A2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9B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4D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E6F3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D19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7B5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1A6C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016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9C6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23C6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F9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102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173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D4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5A6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92B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0D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428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34D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82A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24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C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97F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54D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99A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9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E17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11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6F1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737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90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6B0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8BE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51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54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0B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D3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F5C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525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FD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431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C3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D4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D08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24F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74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0CB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127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A4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013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2B0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6E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5A4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373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7F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BED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835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138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3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203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F0C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34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16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6AA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1D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8DD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15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5C5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12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AD7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EC9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29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23A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7D1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35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EF0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8A9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90D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47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C5B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D5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7C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6C7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143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32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AAE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249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B4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DAE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A0D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73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79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AAF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C2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7D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AF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12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2C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0D6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03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8C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857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AC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AA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9FE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76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F3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AE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93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D55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9BE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88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6C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F8B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90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49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5AF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81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1A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7EF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DD9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DBA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B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BA3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37D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89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83E0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F6F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CB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C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5BC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01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A2F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715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4D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7F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D9E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72B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053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FB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D9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4F16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2F3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1B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8EE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9F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7B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1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FF4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1D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E7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6EF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3CA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7CC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EFE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CC3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F5A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42C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F48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537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51E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D3B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C42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A1B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DD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BFC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6FD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DD6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4E6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BC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B445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B445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A12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59A4D7">
    <w:pPr>
      <w:pStyle w:val="6"/>
      <w:jc w:val="both"/>
    </w:pPr>
  </w:p>
  <w:p w14:paraId="2B0052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DB39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8144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80131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7003</Words>
  <Characters>9794</Characters>
  <Lines>251</Lines>
  <Paragraphs>70</Paragraphs>
  <TotalTime>0</TotalTime>
  <ScaleCrop>false</ScaleCrop>
  <LinksUpToDate>false</LinksUpToDate>
  <CharactersWithSpaces>10227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2026-06-08T05:29:47Z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