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C74A10">
      <w:pPr>
        <w:pStyle w:val="2"/>
        <w:bidi w:val="0"/>
        <w:jc w:val="center"/>
        <w:rPr>
          <w:rFonts w:hint="default" w:ascii="Times New Roman" w:hAnsi="Times New Roman" w:cs="Times New Roman"/>
          <w:b/>
          <w:bCs w:val="0"/>
          <w:sz w:val="36"/>
          <w:szCs w:val="36"/>
        </w:rPr>
      </w:pPr>
      <w:r>
        <w:rPr>
          <w:rFonts w:hint="eastAsia"/>
          <w:b/>
          <w:bCs/>
          <w:sz w:val="36"/>
          <w:szCs w:val="36"/>
        </w:rPr>
        <w:t>Rat MMP-8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D9CE3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638060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4BEF42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21C8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76D68F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56E0D7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75768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EE5D38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BD2C89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BE023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6805EF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FF511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081E6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FF4946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1A9DFD9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FE87A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083DA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40214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28C1E2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2A56D19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4060A17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C361B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03E2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10312A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B5877A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115D61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0ED3A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155F40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基质金属蛋白酶8（MMP8）又称中性粒细胞胶原酶。中性粒细胞胶原酶是基质金属蛋白酶家族的一员，与皮肤成纤维细胞和滑膜细胞的胶原酶在底物特异性和免疫交叉反应性方面不同。MMP8是一种降解原纤维胶原的酶，赋予胎膜强度，由白细胞和绒毛膜细胞滋养层细胞表达。人类中性粒细胞胶原酶（HNC）cDNA克隆已测序，并显示编码467个残基的蛋白质。中性粒细胞胶原酶与成纤维细胞胶原酶的推导蛋白序列具有57%的同源性，化学相似性为72%。分子的某些区域，包括假定的锌结合区域，是高度保守的。</w:t>
      </w:r>
    </w:p>
    <w:p w14:paraId="798FB864">
      <w:pPr>
        <w:ind w:firstLine="441" w:firstLineChars="0"/>
        <w:rPr>
          <w:rFonts w:hint="default" w:ascii="Times New Roman" w:hAnsi="Times New Roman" w:cs="Times New Roman"/>
        </w:rPr>
      </w:pPr>
    </w:p>
    <w:p w14:paraId="1B8E30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E287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75A2D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1D4FA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12CAED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F18C6C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4BBA9E4">
      <w:pPr>
        <w:rPr>
          <w:rFonts w:hint="default" w:ascii="Times New Roman" w:hAnsi="Times New Roman" w:cs="Times New Roman"/>
        </w:rPr>
      </w:pPr>
      <w:r>
        <w:rPr>
          <w:rFonts w:hint="default" w:ascii="Times New Roman" w:hAnsi="Times New Roman" w:cs="Times New Roman"/>
        </w:rPr>
        <w:br w:type="page"/>
      </w:r>
    </w:p>
    <w:p w14:paraId="7BFF96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9EC946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7A105C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14C6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A9035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C83FC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62C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28D8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B9EE2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D312E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ACD17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01A1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05486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C1C7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73913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8AF5A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DD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0B52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F9D51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0D2D1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634C7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45E8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8D3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C14AF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4BC21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0772B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AD88F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127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F45DE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EBB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FA1C9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009B7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40B0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3F9B61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49D67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E895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5D7C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94D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B238C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EDB2A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D25FE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5DDD3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0331F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30EB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B8E6E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74EC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05D5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24ED0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EC247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A72A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2D8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8293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C0B9E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B0DE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6AF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E96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C152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7BF4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5CB0B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606E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10F0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7961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46A6E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5FC26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55F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FE8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894E9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325CA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9ABC9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BB835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56ED4A4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EA20C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35B962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F9C01A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D89AD7C">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6C0C9B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22738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0B173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2B08C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E6422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3C88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E24A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BC0E9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7F7B9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11358F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074D40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199E45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A67937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934B5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9DBA3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59020A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50A3B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853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6C1B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1DBF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7F912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0B9AC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430C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45869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FD925B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7757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442B3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24A4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FBF77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E6F6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E12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1B467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FE1094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E303A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5670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0EA85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69578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B283B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7B1BD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D15F0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1300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D1FDD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71B6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E45E4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2076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A6691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865F0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5AC9ED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413B2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291B8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07C11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33F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2D76BB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213135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44EC0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FC96D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11BE7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EC62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35E7A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38469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896EFC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BCB541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B85B50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770412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7C66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A53B97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3814433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B6F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78808D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D15BC9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906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15F407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179477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BB65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6F1BC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B328B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45125D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2F92A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5E923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D18E9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2B8A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A1124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71A1C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46FCC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829A0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D4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4E9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CB1AA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3F8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112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7DDC0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84C9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D5AF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8938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D405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DA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A056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0C8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9A93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AA23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60F6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036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C24D7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2DCA2D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C63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765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ADB73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03A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F1E26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B36E9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EA25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F4A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0F258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DEC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DD1F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3E46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596F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839E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7EF1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67CD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212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4D16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12A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B4F8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0E0BD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F228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9C3BE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71980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0577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36FC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03E0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61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9CC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3D00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11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A6C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207CC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E950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482C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E7728F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2A3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6B4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183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A6EF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9A1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4A8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9D64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50A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7736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4E3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3F5F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4741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6E67D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9AA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58D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D7EF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4BE49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7CD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F3F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095B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B85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E5C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DCAB0D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3D1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466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33208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C9B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581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9BCBF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AFE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149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65EF4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D1D5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AE0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ACC5A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DBFA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52A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9AE2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F659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F3D6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D8F8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5854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0A0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73E2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4A2B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10C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74E8F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67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A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0FF00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5D5A9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43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371B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64BD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0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D8A9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C41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D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4C379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73AE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8A1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B931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AED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FFD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94F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C5099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C0A738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596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ED4C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A07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B44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101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EA2D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B3F5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D4B6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124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7C73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4D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DA1C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639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DDAB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7A6B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95A4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F88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AF51E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D0E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47F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2C43C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3BF8ED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AC4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2AB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8C5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5BC3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EA3B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E9BF4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18DB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394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D15B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79618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F29AB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F53D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EF5FB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165A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1FCBA0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3F9D521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780B7F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E41A8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93B83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BB0EA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B8808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0D303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5D90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3A5DD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8D0A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674B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5EFEEBF">
      <w:pPr>
        <w:rPr>
          <w:rFonts w:hint="default" w:ascii="Times New Roman" w:hAnsi="Times New Roman" w:cs="Times New Roman"/>
          <w:sz w:val="22"/>
          <w:szCs w:val="22"/>
        </w:rPr>
      </w:pPr>
    </w:p>
    <w:p w14:paraId="3F257EA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A58236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MMP-8 Elisa Kit</w:t>
      </w:r>
    </w:p>
    <w:p w14:paraId="49B464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5C6324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90E6D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B6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20A3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DBBDF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ABAD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B934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CBD1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62CCB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7CD06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C1CF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75A96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C00F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685FD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B636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157D35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A4B5E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27DAB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3229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622D0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7DA8A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D39A46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7D2B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E9643D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3CF7C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6A22B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1A86C4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Matrix metalloproteinase 8 (MMP8) is also known as neutrophil collagenase. Neutrophil collagenase is a member of matrix metalloproteinases family, which is different from collagenases of skin fibroblasts and synovial cells in substrate specificity and immune cross reactivity. MMP8 is an enzyme that degrades fibrillar collagen, endows the strength of the fetal membrane and is expressed by leukocytes and chorionic trophoblast cells. Human neutrophil collagenase (HNC) cDNA clone has been sequenced and showed a protein encoding 467 residues. The deduced protein sequences of neutrophil collagenase and fibroblast collagenase have 57% homology and 72% chemical similarity. Some regions of the molecule, including the putative zinc binding region, are highly conserved. </w:t>
      </w:r>
    </w:p>
    <w:p w14:paraId="0EAF0AD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C432F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AC7951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372D60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3D6D5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678E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55CFE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DF8F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8E788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9C86C8F">
      <w:pPr>
        <w:rPr>
          <w:rFonts w:hint="default" w:ascii="Times New Roman" w:hAnsi="Times New Roman" w:cs="Times New Roman"/>
          <w:b/>
          <w:bCs/>
          <w:sz w:val="28"/>
          <w:szCs w:val="28"/>
        </w:rPr>
      </w:pPr>
    </w:p>
    <w:p w14:paraId="208D93B9">
      <w:pPr>
        <w:rPr>
          <w:rFonts w:hint="default" w:ascii="Times New Roman" w:hAnsi="Times New Roman" w:cs="Times New Roman"/>
          <w:b/>
          <w:bCs/>
          <w:sz w:val="28"/>
          <w:szCs w:val="28"/>
        </w:rPr>
      </w:pPr>
    </w:p>
    <w:p w14:paraId="2704FA04">
      <w:pPr>
        <w:rPr>
          <w:rFonts w:hint="default" w:ascii="Times New Roman" w:hAnsi="Times New Roman" w:cs="Times New Roman"/>
          <w:b/>
          <w:bCs/>
          <w:sz w:val="28"/>
          <w:szCs w:val="28"/>
        </w:rPr>
      </w:pPr>
    </w:p>
    <w:p w14:paraId="02AC9DAF">
      <w:pPr>
        <w:rPr>
          <w:rFonts w:hint="default" w:ascii="Times New Roman" w:hAnsi="Times New Roman" w:cs="Times New Roman"/>
          <w:b/>
          <w:bCs/>
          <w:sz w:val="28"/>
          <w:szCs w:val="28"/>
        </w:rPr>
      </w:pPr>
    </w:p>
    <w:p w14:paraId="4C3D9A2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A7DF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5C2D335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37FC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2F4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C0300F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9F224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7A37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105A4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38C99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F177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CB383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9FE3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B44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B9334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DEC0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4DA17D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B488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71C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5481B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6A0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E7C28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59A6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9672A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C2951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FA0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2324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A120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48A0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34C46B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2E185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5D05A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242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A3A0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140D4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39AD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B391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94C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ED4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9D3AE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31D90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DC70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DEBB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A7EF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79B3B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2BE6A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B426A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84A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669E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C6E3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5B11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6049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A69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6364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4F95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768EF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67C59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2572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6E4C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A3A07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B1DC5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1014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845F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452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736FD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1733D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D3A8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1D06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CD0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1DEC92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4ABC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BC20F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0D214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3950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1D25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D2C16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BE78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BD1C4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F5CBC5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9E6B05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53F77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A5D0A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D0A23F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248908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701D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E969A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AAAD2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D061E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8293B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AA6E9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3762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84F9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C7F9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A9929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416CF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EDE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9012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92F8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050AE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30800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CE33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D6FD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6AC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38A7C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BDED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9009B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DDCD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52C73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107C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AF6958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A0123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B517C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CC1D1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B171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88B12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2EA70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D98B8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031A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5111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A5198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76D3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042C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655F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28400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A9B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8492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789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6361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52317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FAD9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53544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711FB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646F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B0EEE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FE1FB8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57F5D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74726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C7360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7F23A9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2EAD3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4F3EF0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02FEFA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C90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1773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7CC2E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F1A63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972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76941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011239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1BB55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1D79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957444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0B6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32099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6DF14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EB6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FF0A2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A564E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D699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19E4A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2B072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997CB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1D817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52D63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2DB67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1DA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3ED3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83B5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4B0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E250C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743EA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EE5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D9E83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FE91BD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C1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1819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B06F8E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DC2F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7509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6BE702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75FD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E2987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0BAE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499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60DFD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B52337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292C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1E998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B2AD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C982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846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EEB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BE69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7AD23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E42B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66425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5FDC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5E3D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5C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47013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5224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393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53305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AEF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84F74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2225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8190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E48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AF7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4AD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782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6A15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B3568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A82A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C140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3A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FAF0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A58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5E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FCD82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0E97C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C9F2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A685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CE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EAE5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D4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703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D92B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699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1DA9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B7BB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5E38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098DE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270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C901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0504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3D9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95CB8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597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6D3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C0E88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2A65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A2443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C06E7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BA4A0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C80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CDA65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BD2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DD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ED0C3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350DE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C183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BEC9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DF6B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252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947CF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E309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16F5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880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3FB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6E04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616A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87B6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2A35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99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C305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E65C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4E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A47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ADF6A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0AFC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810D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33D2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7CD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4CC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6955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060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BAFF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45C2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FC0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171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4E4B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001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8A09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B2F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21D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F950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CC0D9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EF704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1B8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159F8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F813A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E471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C66A5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193087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BDB6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83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1B7F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88E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64687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8408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73A1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7CBA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795FA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5E9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6EAE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6BF5E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E18F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DE4C0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4048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B08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2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DABE3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7F63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48687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585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9968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3CD5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CFC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AE18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A44D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D7F31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20C6F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55DD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7D00A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74B42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4DD2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625E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A572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66FE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2ED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4F77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B08F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B015E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2C16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11C7D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366A5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0571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B0571E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22E1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D0559D8">
    <w:pPr>
      <w:pStyle w:val="6"/>
      <w:jc w:val="both"/>
    </w:pPr>
  </w:p>
  <w:p w14:paraId="27FF64A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E4ACB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840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B722125"/>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7571</Words>
  <Characters>12266</Characters>
  <Lines>251</Lines>
  <Paragraphs>70</Paragraphs>
  <TotalTime>0</TotalTime>
  <ScaleCrop>false</ScaleCrop>
  <LinksUpToDate>false</LinksUpToDate>
  <CharactersWithSpaces>13084</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2026-06-23T02:54:21Z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