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5D7757">
      <w:pPr>
        <w:pStyle w:val="2"/>
        <w:bidi w:val="0"/>
        <w:jc w:val="center"/>
        <w:rPr>
          <w:rFonts w:hint="default" w:ascii="Times New Roman" w:hAnsi="Times New Roman" w:cs="Times New Roman"/>
          <w:b/>
          <w:bCs w:val="0"/>
          <w:sz w:val="36"/>
          <w:szCs w:val="36"/>
        </w:rPr>
      </w:pPr>
      <w:r>
        <w:rPr>
          <w:rFonts w:hint="eastAsia"/>
          <w:b/>
          <w:bCs/>
          <w:sz w:val="36"/>
          <w:szCs w:val="36"/>
        </w:rPr>
        <w:t>Rat β-NGF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DA9E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E3C67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68E43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08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B440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9865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C129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5E14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2A91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9FAE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5614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97F1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76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E327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204DD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E4337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BFA7B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77E86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A07CE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16ACC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ED13F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02B7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989A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7445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B4E0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CF96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8A081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30EF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神经生长因子(NGF,Nerve growth factor)简单来说，是一种蛋白质.在很多动物中可以得到.神经生长因子可以调节周围和中枢神经元的生长发育，维持神经元的存活。神经生长因子(NGF)是神经营养因子中最早被发现，研究最为透彻的，具有神经元营养和促突起生长双重生物学功能的一种神经细胞生长调节因子，它对中枢及周围神经元的发育、分化、生长、再生和功能特性的表达均具有重要的调控作用。NGF包含α、β、γ三个亚单位，活性区是β亚单位， 由两个118个氨基酸组成的单链通过非共价键结合而成的二聚体，与人体NGF的结构具有高度的同源性，生物效应也无明显的种间特异性。</w:t>
      </w:r>
    </w:p>
    <w:p w14:paraId="167CD7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570EF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ACA4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3DE4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42E0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3182E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D5843A">
      <w:pPr>
        <w:rPr>
          <w:rFonts w:hint="default" w:ascii="Times New Roman" w:hAnsi="Times New Roman" w:cs="Times New Roman"/>
        </w:rPr>
      </w:pPr>
      <w:r>
        <w:rPr>
          <w:rFonts w:hint="default" w:ascii="Times New Roman" w:hAnsi="Times New Roman" w:cs="Times New Roman"/>
        </w:rPr>
        <w:br w:type="page"/>
      </w:r>
    </w:p>
    <w:p w14:paraId="01E1B6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A775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B15D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18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B15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49E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7BB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5B6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E3D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15A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739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1E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09E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CFC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570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9BF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1A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0C0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C34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24E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529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1B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675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D1A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1E3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5DF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07C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B7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F45D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609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AA5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D94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BA6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FE6E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529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FF7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759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70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57AA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69B89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C91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DAE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5B0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68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64BE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1C50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F89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46D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3B0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74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2B6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9F7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757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26B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E27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FBE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CEF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612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E2B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04C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F3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B0D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189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560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C23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09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BDD4C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D30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049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2D4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8C1E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6D8B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1EA1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C393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C22F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D5DF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C41A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F090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E5550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7B5B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CF4C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6B84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8DA2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DF37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36491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D9CD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44E6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082D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DEC8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3EB7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9696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196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336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FFA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568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D9C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948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1B1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0D3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5029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F44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CE3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8B5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AD7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980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B71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0CE9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7E6A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791F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26B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565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4B4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8E2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89A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345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375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20F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60C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382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BF2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4BB5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F9AB5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A0D0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A391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3A8C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EF7E7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E58D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193E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7848D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AF0C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9F16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DEF2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8927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7204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594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F931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3F9F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039E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4A0C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D7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4EFD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42E4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5B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C05B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5568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37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5A12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28F2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6B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7209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AFBE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985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B28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B80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269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BB14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9B3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D66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320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EF1D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5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B3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72F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93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84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76F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B85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D1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8B9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D1A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C5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D970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81E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99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30B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B3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BA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EE0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4A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10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6AF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5267A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BA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24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9D6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65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F8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4B1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7A6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84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13C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45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7E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210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87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4E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8EA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6A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36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444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DB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44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E62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40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1D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8A8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67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75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6BE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85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F0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621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EBC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9E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6B6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33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2F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E98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1A37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B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5DE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F3F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4F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459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B17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F2DA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307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176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AD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409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7C9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F6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5BF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676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40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7DC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8CC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69A4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09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70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322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CA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D1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F5B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021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8C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805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C6A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0E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0A0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4C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E4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72B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BD2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0D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A15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820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4B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7C3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06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96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A10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60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F9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8DC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029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E0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33D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6C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56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F0C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0E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17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491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B6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30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94F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CD1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87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7CF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B14B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41C0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5C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CC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64C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4A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B7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E39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88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BE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A41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8AB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96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B02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5DA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4C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1B5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EB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AF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D92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97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5B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865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A31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102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4A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8A9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94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0B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10B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05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A9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7FA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0426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1BF5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0A7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454B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4FAB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C7A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E5E6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EE9E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1BC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0051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407B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E789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AA3C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2D5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081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0DF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8C58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329FDD">
      <w:pPr>
        <w:rPr>
          <w:rFonts w:hint="default" w:ascii="Times New Roman" w:hAnsi="Times New Roman" w:cs="Times New Roman"/>
          <w:sz w:val="22"/>
          <w:szCs w:val="22"/>
        </w:rPr>
      </w:pPr>
    </w:p>
    <w:p w14:paraId="70DFF7E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BA04F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β-NGF Elisa Kit</w:t>
      </w:r>
    </w:p>
    <w:p w14:paraId="2CF71A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92208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FAC82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261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0BE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937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08E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BA4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3D7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CD3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217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9C65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C2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54C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B32A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34C0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C700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7F28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9F8D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E6A8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0741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E11F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F589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E64A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3EAE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A738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B9DB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8F5A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β-NGF is Nerve growth factor (NGF) is simply a protein. It can be obtained in many animals. Nerve growth factor can regulate the growth and development of peripheral and central neurons and maintain the survival of neurons. Nerve growth factor (NGF) is one of the earliest and most thoroughly studied neurotrophic factors. It has the dual biological functions of neuronal nutrition and neurite growth. It plays an important role in regulating the development, differentiation, growth, regeneration and expression of functional characteristics of central and peripheral neurons. NGF contains α、β、γ Three subunits, the active region is β Subunit, a dimer formed by non covalent binding of a single chain composed of two 118 amino acids, has high homology with the structure of human NGF, and there is no obvious interspecific specificity in biological effects.</w:t>
      </w:r>
    </w:p>
    <w:p w14:paraId="545247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9FD2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4675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7AB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F25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681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D1D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F95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494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12141F">
      <w:pPr>
        <w:rPr>
          <w:rFonts w:hint="default" w:ascii="Times New Roman" w:hAnsi="Times New Roman" w:cs="Times New Roman"/>
          <w:b/>
          <w:bCs/>
          <w:sz w:val="28"/>
          <w:szCs w:val="28"/>
        </w:rPr>
      </w:pPr>
    </w:p>
    <w:p w14:paraId="7E637A31">
      <w:pPr>
        <w:rPr>
          <w:rFonts w:hint="default" w:ascii="Times New Roman" w:hAnsi="Times New Roman" w:cs="Times New Roman"/>
          <w:b/>
          <w:bCs/>
          <w:sz w:val="28"/>
          <w:szCs w:val="28"/>
        </w:rPr>
      </w:pPr>
    </w:p>
    <w:p w14:paraId="2F3E2EDC">
      <w:pPr>
        <w:rPr>
          <w:rFonts w:hint="default" w:ascii="Times New Roman" w:hAnsi="Times New Roman" w:cs="Times New Roman"/>
          <w:b/>
          <w:bCs/>
          <w:sz w:val="28"/>
          <w:szCs w:val="28"/>
        </w:rPr>
      </w:pPr>
    </w:p>
    <w:p w14:paraId="283A2789">
      <w:pPr>
        <w:rPr>
          <w:rFonts w:hint="default" w:ascii="Times New Roman" w:hAnsi="Times New Roman" w:cs="Times New Roman"/>
          <w:b/>
          <w:bCs/>
          <w:sz w:val="28"/>
          <w:szCs w:val="28"/>
        </w:rPr>
      </w:pPr>
    </w:p>
    <w:p w14:paraId="10A31F4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217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3C88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6AF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12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F5DE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6ED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010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2F9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007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F91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DF6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B88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413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66D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07E7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93D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2C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17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129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808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68F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6F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8826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B39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227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E41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89C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906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65D0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CC3E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F67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86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0073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F21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F88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1D5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7D4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FA8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0C0F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DDBD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621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B2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E5D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962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501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4EB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625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5D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1D3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166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3E5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40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C8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F10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711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9C0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ABA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B3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76B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04B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21E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3F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38B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80A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27B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DF7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93D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235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D84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C8B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4D9E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C3E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E970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E146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AA48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E108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5360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D8B0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040C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A4CA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9605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9193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0E9B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A7E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4591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2111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BBB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BC7A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716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461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790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F81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B0E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FDF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A65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21D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350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1A0F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DE6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C77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810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3E7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E41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97D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085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E15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92D3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94F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5F69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EE07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827F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0B4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61C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7C9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5B5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47D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138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03F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AF9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E34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E54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90C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BEA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F39B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A38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97C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648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1B0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53F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0DF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4E7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678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D10C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DD66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E4AA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49CC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95E8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B940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F575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81BBF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E46E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AB4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400D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E26F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CB2F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4B6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7114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1A1D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DC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C468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D113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BD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374C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7BF1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40E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0A1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AE6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F1C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F1B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ED9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9E1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3CA0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BA7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1A5E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DC8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28F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0495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1BA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A54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D721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3EC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141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30BA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A4A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935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C80A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FD6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356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C1EE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18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21A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7125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BFB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E35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405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CED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E80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6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30A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A62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5D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6B0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D79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5E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420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929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773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C2F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082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02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32F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35C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C8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B16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95F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0F4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81D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0016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F1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6C1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1363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EB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2F0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9CA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10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594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A6D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FF5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4B0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FC6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40D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6F8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9B2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E29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DE6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87C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98B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A6D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BF8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894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6E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AB61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043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F2D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7D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86F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2F35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DC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3F3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27A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413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E3B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08C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005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7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F9D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A71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B7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20B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F19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623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C58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C16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39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DB2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2CB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05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79B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2A1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CA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24D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05B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E0E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242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3A8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8F1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476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CC8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D3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5B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53C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78A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24A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382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5F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87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E45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C2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B7F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B6E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53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D48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564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A59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1AC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98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19B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91D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45B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F04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139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92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A023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D39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83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FE3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811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BD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2D6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994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66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969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768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0B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4A0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3C0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96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0597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4D3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B2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C69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EEE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B0F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11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25C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FE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3F8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EA4D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1DD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A05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BD4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A2B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EF0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41B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9BE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CB6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C9E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A59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77B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40E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D5B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7CE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C82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601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1E8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D2F2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1B82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1B82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2E63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0DE95C">
    <w:pPr>
      <w:pStyle w:val="6"/>
      <w:jc w:val="both"/>
    </w:pPr>
  </w:p>
  <w:p w14:paraId="6D2E4CC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F284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3361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AA41D7"/>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7442</Words>
  <Characters>11376</Characters>
  <Lines>251</Lines>
  <Paragraphs>70</Paragraphs>
  <TotalTime>0</TotalTime>
  <ScaleCrop>false</ScaleCrop>
  <LinksUpToDate>false</LinksUpToDate>
  <CharactersWithSpaces>12036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2026-06-23T02:56:27Z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