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75C9F">
      <w:pPr>
        <w:pStyle w:val="2"/>
        <w:bidi w:val="0"/>
        <w:jc w:val="center"/>
        <w:rPr>
          <w:rFonts w:hint="default" w:ascii="Times New Roman" w:hAnsi="Times New Roman" w:cs="Times New Roman"/>
          <w:b/>
          <w:bCs w:val="0"/>
          <w:sz w:val="36"/>
          <w:szCs w:val="36"/>
        </w:rPr>
      </w:pPr>
      <w:r>
        <w:rPr>
          <w:rFonts w:hint="eastAsia"/>
          <w:b/>
          <w:bCs/>
          <w:sz w:val="36"/>
          <w:szCs w:val="36"/>
        </w:rPr>
        <w:t>Rat OSM/Oncostatin 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5449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5F864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7EC70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3C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F1CA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973D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1EE5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58D5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9B2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1F03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E097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5C42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F6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69F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6B52E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3F2B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E9F5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76F8E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C6B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683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0864F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A9F2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7FE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BA40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B5A9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99A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D777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D86F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OSM（Oncostatin M）是一种由OSM基因编码的蛋白质。OSM是一种多效性细胞因子，属于白细胞介素6类细胞因子。OSM基因定位于22q12.2。在这些细胞因子中，它在结构和功能上与白血病抑制因子（LIF）最为相似。重组OSM治疗可抑制多种组织类型肿瘤细胞系的增殖和细胞形态的改变。OSM通过含有gp130蛋白的细胞表面受体发出信号。I型受体由gp130和LIFR组成，II型受体由gp130和OSMR组成。</w:t>
      </w:r>
    </w:p>
    <w:p w14:paraId="41B11484">
      <w:pPr>
        <w:ind w:firstLine="441" w:firstLineChars="0"/>
        <w:rPr>
          <w:rFonts w:hint="default" w:ascii="Times New Roman" w:hAnsi="Times New Roman" w:cs="Times New Roman"/>
        </w:rPr>
      </w:pPr>
    </w:p>
    <w:p w14:paraId="13E9F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7A48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5F2F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1B78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19C0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9EF4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CE431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F62D33">
      <w:pPr>
        <w:rPr>
          <w:rFonts w:hint="default" w:ascii="Times New Roman" w:hAnsi="Times New Roman" w:cs="Times New Roman"/>
        </w:rPr>
      </w:pPr>
      <w:r>
        <w:rPr>
          <w:rFonts w:hint="default" w:ascii="Times New Roman" w:hAnsi="Times New Roman" w:cs="Times New Roman"/>
        </w:rPr>
        <w:br w:type="page"/>
      </w:r>
    </w:p>
    <w:p w14:paraId="7BBDD8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153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C1A8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6A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A97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7DF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6D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108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38F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F81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871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77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5E7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2DD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EB5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B56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12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35E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DF7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FBB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28F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1F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03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9B8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775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650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2C6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D2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30C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663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75E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18D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3E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91F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34A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75A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B97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75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C2EE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7BF4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125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69D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DDD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C0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D66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6B78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887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CEB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94F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D7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066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F7A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D28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C29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CF5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F4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C5B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B95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D56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B8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C1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490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76F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D3C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FCF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01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6C9D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966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BD8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473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514E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BE5F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B603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21D9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5296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06E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5B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E415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F435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2ADF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AE10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D7DC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9C62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6725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82143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0651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5202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6625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79D7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2872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51AC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FC1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38D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A7B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536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2EE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C8D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E5A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799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439F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D31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0E5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C35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DAF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C2F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01B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E352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0F7A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C94F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819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B50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BCB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543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6FE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60C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6DA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3B0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785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C5A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C8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CEDD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C2CD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0F2A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784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BAC5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026E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703C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315B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9078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81BE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A435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03B7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4CB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172F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413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5DC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8A3E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7F36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57CF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AC1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D713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DBB4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B0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CF0B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B8A8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42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B8C2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F09E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D0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F03F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4BE4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2A1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B30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8E0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16A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1D4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F91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83F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15F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ECB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7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5B57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3DA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C7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60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7CF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6D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20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B29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27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51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AE2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8E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09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C4E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86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09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FB7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8B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E6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73B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9ADE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3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0E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D4F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E3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9E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768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43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1C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331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20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F3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CE2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31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5F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0EA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54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87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B26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CA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81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998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9E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CB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231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07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B5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DC7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F9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F6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961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BE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E7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A67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A0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60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7EE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DF45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1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2BC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D44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02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69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B65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64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7B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7EC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30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BCD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4E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2D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39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39B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1E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B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865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49AE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D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9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399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B2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89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E1B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ED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8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CF0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CF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9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A11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B4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CD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1A8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7E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C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0E1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3A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A2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012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5E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C6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D9B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25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3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262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B1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3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A59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3C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2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1F5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43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A8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4CF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BB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95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05B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42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7D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83C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B978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0438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0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A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99F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99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E7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CC1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EF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6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EEA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11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3F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354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9E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FE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88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67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2065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9E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DF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A7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760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03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7A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4E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CCD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9C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6B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8E7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8D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14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9E7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204C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568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52A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B27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11A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628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B6E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C13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AE5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884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002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2CE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775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C6C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931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3E83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E809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4CCA26">
      <w:pPr>
        <w:rPr>
          <w:rFonts w:hint="default" w:ascii="Times New Roman" w:hAnsi="Times New Roman" w:cs="Times New Roman"/>
          <w:sz w:val="22"/>
          <w:szCs w:val="22"/>
        </w:rPr>
      </w:pPr>
    </w:p>
    <w:p w14:paraId="22E74AF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1247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OSM/Oncostatin M Elisa Kit</w:t>
      </w:r>
    </w:p>
    <w:p w14:paraId="74D79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42B7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FF79B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60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635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04B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4BA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5D0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9C8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510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1BF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77A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30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FC1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A17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85C7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07F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D3F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8DF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6F20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4E53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755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2CA9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A31E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39A3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4579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3919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F945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OSM(Oncostatin M) is a protein that in humans is encoded by the OSM gene. OSM is a pleiotropic cytokine that belongs to the interleukin 6 group of cytokines. The OSM gene is mapped on 22q12.2. Of these cytokines it most closely resembles leukemia inhibitory factor(LIF) in both structure and function. Treatment with recombinant OSM leads to the inhibition of proliferation and changes in cellular morphology of a number of tumor cell lines derived from a wide variety of tissue types. OSM signals through cell surface receptors that contain the protein gp130. The type I receptor is composed of gp130 and LIFR, the type II receptor is composed of gp130 and OSMR.</w:t>
      </w:r>
      <w:r>
        <w:rPr>
          <w:rFonts w:hint="eastAsia"/>
        </w:rPr>
        <w:br w:type="textWrapping"/>
      </w:r>
    </w:p>
    <w:p w14:paraId="53525D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94E6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A0DD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0DB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C87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62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ABC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5A1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72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3C91D1">
      <w:pPr>
        <w:rPr>
          <w:rFonts w:hint="default" w:ascii="Times New Roman" w:hAnsi="Times New Roman" w:cs="Times New Roman"/>
          <w:b/>
          <w:bCs/>
          <w:sz w:val="28"/>
          <w:szCs w:val="28"/>
        </w:rPr>
      </w:pPr>
    </w:p>
    <w:p w14:paraId="0AFCF509">
      <w:pPr>
        <w:rPr>
          <w:rFonts w:hint="default" w:ascii="Times New Roman" w:hAnsi="Times New Roman" w:cs="Times New Roman"/>
          <w:b/>
          <w:bCs/>
          <w:sz w:val="28"/>
          <w:szCs w:val="28"/>
        </w:rPr>
      </w:pPr>
    </w:p>
    <w:p w14:paraId="124F0224">
      <w:pPr>
        <w:rPr>
          <w:rFonts w:hint="default" w:ascii="Times New Roman" w:hAnsi="Times New Roman" w:cs="Times New Roman"/>
          <w:b/>
          <w:bCs/>
          <w:sz w:val="28"/>
          <w:szCs w:val="28"/>
        </w:rPr>
      </w:pPr>
    </w:p>
    <w:p w14:paraId="42A6F67D">
      <w:pPr>
        <w:rPr>
          <w:rFonts w:hint="default" w:ascii="Times New Roman" w:hAnsi="Times New Roman" w:cs="Times New Roman"/>
          <w:b/>
          <w:bCs/>
          <w:sz w:val="28"/>
          <w:szCs w:val="28"/>
        </w:rPr>
      </w:pPr>
    </w:p>
    <w:p w14:paraId="728A75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BEE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E2AC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FC4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6C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B466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5CF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78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C27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A26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1F9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79B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3B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C5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18A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04E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5F0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F0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25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A4A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FB9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F12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7F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CA4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33A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153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1CD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71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143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35B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C6B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02E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24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4CD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580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9C8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661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93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4F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23EE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E39B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EDB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D6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65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52E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608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4EC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90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41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804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A87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950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93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F6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372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B2D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71E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21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24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F32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00E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44E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E9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E3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08E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78E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BF7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D1C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5AE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ACA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294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544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580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18B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D7AA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521D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A1AB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0A05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DDD3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7C66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6B46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1682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04DE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763C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EB6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EAC6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4358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357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5DAC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C16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7C6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826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22C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58B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6A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2BC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CBE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C1B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AF2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8D3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B6B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351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436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E1D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251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72F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1B0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E3F4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841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E4FF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23FD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CC1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17A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056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9EA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9A8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36A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7D4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8D9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C8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0C6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12E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995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08A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607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0B5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2C0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2E4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A1B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064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200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218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17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6340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BD2C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B6A6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C63F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9FC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AB266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5181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BC2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A180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B7F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C9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DC2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03C9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B8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032D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603F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29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0726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3640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03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48EA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76E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FCF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FD2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E74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751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426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BA7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841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8059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61C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FA80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A7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851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FF3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9B2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4A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2606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6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14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3EB4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2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4D1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BB01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0DA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BD8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47EA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D5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D68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D350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5C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93D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1CA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298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AA4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F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462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46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02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B00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591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E3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9F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813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D6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B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DBC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74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543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7DE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1F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C8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BB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B7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DE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0E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EF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934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842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E5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F8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87A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96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A91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16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B5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2A8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AA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1D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976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16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EC9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4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F72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87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7B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81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6CA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65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AB07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58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9A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AF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C40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2AF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6F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4D9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66D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A2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BF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501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F89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8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FA2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5E0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6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7D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627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46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0A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3A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75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9D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5DB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92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5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264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98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3A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02E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70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66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1EF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CC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8E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6A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5A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A8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E3E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3E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46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0B3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D7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CC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EAA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48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02C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387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11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E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A39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1B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55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BA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4FE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C36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4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167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E9F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C2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B8D5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844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F7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00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ACD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48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87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C4B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A1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CE4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641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AF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5B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948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EC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94F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066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C6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00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EF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D7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498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B66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1B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8D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6A6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BD1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4C8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0EC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53A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187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20C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92B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C48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A1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BAC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717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E7C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EE4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967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AA4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CBB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A1D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8A6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E63E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E63E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4AA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3EC2F8">
    <w:pPr>
      <w:pStyle w:val="6"/>
      <w:jc w:val="both"/>
    </w:pPr>
  </w:p>
  <w:p w14:paraId="46B0FA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5F6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285C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B805AB"/>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7374</Words>
  <Characters>11416</Characters>
  <Lines>251</Lines>
  <Paragraphs>70</Paragraphs>
  <TotalTime>0</TotalTime>
  <ScaleCrop>false</ScaleCrop>
  <LinksUpToDate>false</LinksUpToDate>
  <CharactersWithSpaces>12101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