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2074F">
      <w:pPr>
        <w:pStyle w:val="2"/>
        <w:bidi w:val="0"/>
        <w:jc w:val="center"/>
        <w:rPr>
          <w:rFonts w:hint="default" w:ascii="Times New Roman" w:hAnsi="Times New Roman" w:cs="Times New Roman"/>
          <w:b/>
          <w:bCs w:val="0"/>
          <w:sz w:val="36"/>
          <w:szCs w:val="36"/>
        </w:rPr>
      </w:pPr>
      <w:r>
        <w:rPr>
          <w:rFonts w:hint="eastAsia"/>
          <w:b/>
          <w:bCs/>
          <w:sz w:val="36"/>
          <w:szCs w:val="36"/>
        </w:rPr>
        <w:t>Rat IGFBP4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0B6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406E7F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67C375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F9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405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6BA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B03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293E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BE6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A37E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FBA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8FF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4C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A76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2AAD5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68C3E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3415B5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5B4ED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41532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0A0CD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6FD167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39BE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62DB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697B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810F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7EE6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280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AB5D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4是一种由IGFBP4基因编码的蛋白质。该基因是胰岛素样生长因子结合蛋白（IGFBP）家族的成员，编码一种具有IGFBP结构域和甲状腺球蛋白I型结构域的蛋白质。该蛋白结合胰岛素样生长因子（IGFs）I和II，并以糖基化和非糖基化形式在血浆中循环。这种蛋白的结合延长了胰岛素样生长因子的半衰期，并改变了它们与细胞表面受体的相互作用。此外，IGFBP-4是一种独特的蛋白质，在体内和体外都能持续抑制多种癌细胞。其抑制作用已在体内前列腺和结肠中显示。它由所有结肠癌细胞分泌。</w:t>
      </w:r>
    </w:p>
    <w:p w14:paraId="29BCA0BE">
      <w:pPr>
        <w:ind w:firstLine="441" w:firstLineChars="0"/>
        <w:rPr>
          <w:rFonts w:hint="default" w:ascii="Times New Roman" w:hAnsi="Times New Roman" w:cs="Times New Roman"/>
        </w:rPr>
      </w:pPr>
    </w:p>
    <w:p w14:paraId="50E92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840B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591E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3617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977E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7CEC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C2E73E">
      <w:pPr>
        <w:rPr>
          <w:rFonts w:hint="default" w:ascii="Times New Roman" w:hAnsi="Times New Roman" w:cs="Times New Roman"/>
        </w:rPr>
      </w:pPr>
      <w:r>
        <w:rPr>
          <w:rFonts w:hint="default" w:ascii="Times New Roman" w:hAnsi="Times New Roman" w:cs="Times New Roman"/>
        </w:rPr>
        <w:br w:type="page"/>
      </w:r>
    </w:p>
    <w:p w14:paraId="1FEBC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E455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EE94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06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881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58B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AD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902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375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3A3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CD6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39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600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EAD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F0D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BD7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33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D3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99B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3BE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984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93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462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C21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2F0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0C2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3C2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E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3A7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A4D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B72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C0B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30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856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55C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D5A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5B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39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BDD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C0DA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B6B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98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9D3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82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48C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BA8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80D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E7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55C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A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C62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374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179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961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95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4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FB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C1D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649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C26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5A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523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2CB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D80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65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C5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D291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DD7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B64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5ED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C68B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B546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D007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3B14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AA34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0FB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37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C2E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15B8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96E1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289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E2B4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ED9C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4CBB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F43F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21F3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8823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1451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29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2B9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6DDC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0A5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89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298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BBD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40F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26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134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FFF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A436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C9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C0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E4C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BD3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60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B43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4013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F9E6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2DD2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CA6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ED3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094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326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E6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72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D38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F68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78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542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39A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6B31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F86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C53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35A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D233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3112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00B8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ECB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3B0E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BDA7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D1C5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CB99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FFB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6DE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2F6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53E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D0A5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ED68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0DD0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10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F4F7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5A7D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09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E2A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203E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3C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9DB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C279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91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3555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4B63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E6A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DC9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44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A7A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299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84D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986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EA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B5E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7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08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386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94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9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29D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08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7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336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C0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F4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751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60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B8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8B7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4D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7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F33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44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95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B7E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DF14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A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42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EF5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6F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1F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4D9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4C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4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BDB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77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05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A86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46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4A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1CD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F5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91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CB4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BB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17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B25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61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A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5DE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CA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F8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FD2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EC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34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C7F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71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6F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F3C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D9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78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8AD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698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3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F5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D8A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5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01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E1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59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16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ACB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FB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0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7A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BA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0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32D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AC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F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D0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B29A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A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7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7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AA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70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77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2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12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27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9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6F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72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5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4F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FC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2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AB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00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6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DD0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2B8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F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01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49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C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D1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98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39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76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7E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33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FA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97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D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AB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03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F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9F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10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3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E7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B148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969B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E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C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342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7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F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12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E3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B20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71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1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06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DE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A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88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F9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5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CD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84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CB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68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A2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2A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82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E0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9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F9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7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A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9A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4DA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47C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CDF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58C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A7C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50E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176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E31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ECF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784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40B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B2D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9ED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01C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053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B81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642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2BB1AE">
      <w:pPr>
        <w:rPr>
          <w:rFonts w:hint="default" w:ascii="Times New Roman" w:hAnsi="Times New Roman" w:cs="Times New Roman"/>
          <w:sz w:val="22"/>
          <w:szCs w:val="22"/>
        </w:rPr>
      </w:pPr>
    </w:p>
    <w:p w14:paraId="3FCBA0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9243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IGFBP4 Elisa Kit</w:t>
      </w:r>
    </w:p>
    <w:p w14:paraId="06A58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256096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5A7DE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77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F69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9EF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805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6CD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600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AF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C85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5E5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6E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92C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5DE92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08AFE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2EE9F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5A2B8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1D1C9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398E8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14485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C787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8EB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E9F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B3F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C2E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DE2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22C9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4 is a protein that in humans is encoded by the IGFBP4gene. This gene is a member of the insulin-like growth factor binding protein (IGFBP) family and encodes a protein with an IGFBP domain and a thyroglobulin type-I domain. The protein binds both insulin-like growth factors (IGFs) I and II and circulates in the plasma in both glycosylated and non-glycosylated forms. Binding of this protein prolongs the half-life of the IGFs and alters their interaction with cell surface receptors. In addition, IGFBP-4 is a unique protein and it consistently inhibits several cancer cells in vivo and in vitro. Its inhibitory action has been shown in vivo in prostate and colon. It is secreted by all colon cancer cells.</w:t>
      </w:r>
    </w:p>
    <w:p w14:paraId="1C1CCB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10BE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F5AC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AC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E9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F50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ED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EB7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B0D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F6E7C3">
      <w:pPr>
        <w:rPr>
          <w:rFonts w:hint="default" w:ascii="Times New Roman" w:hAnsi="Times New Roman" w:cs="Times New Roman"/>
          <w:b/>
          <w:bCs/>
          <w:sz w:val="28"/>
          <w:szCs w:val="28"/>
        </w:rPr>
      </w:pPr>
    </w:p>
    <w:p w14:paraId="22C0E100">
      <w:pPr>
        <w:rPr>
          <w:rFonts w:hint="default" w:ascii="Times New Roman" w:hAnsi="Times New Roman" w:cs="Times New Roman"/>
          <w:b/>
          <w:bCs/>
          <w:sz w:val="28"/>
          <w:szCs w:val="28"/>
        </w:rPr>
      </w:pPr>
    </w:p>
    <w:p w14:paraId="524F8596">
      <w:pPr>
        <w:rPr>
          <w:rFonts w:hint="default" w:ascii="Times New Roman" w:hAnsi="Times New Roman" w:cs="Times New Roman"/>
          <w:b/>
          <w:bCs/>
          <w:sz w:val="28"/>
          <w:szCs w:val="28"/>
        </w:rPr>
      </w:pPr>
    </w:p>
    <w:p w14:paraId="468FF169">
      <w:pPr>
        <w:rPr>
          <w:rFonts w:hint="default" w:ascii="Times New Roman" w:hAnsi="Times New Roman" w:cs="Times New Roman"/>
          <w:b/>
          <w:bCs/>
          <w:sz w:val="28"/>
          <w:szCs w:val="28"/>
        </w:rPr>
      </w:pPr>
    </w:p>
    <w:p w14:paraId="380BD5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A2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E5C1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779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21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37AD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7C1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3F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E2D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6C9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A85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BBC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01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DC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D1B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A1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A4D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24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BA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7DD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C1B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50F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6E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B3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4A5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CE9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A6A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30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DE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F87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3EC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AD7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D4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CA0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B63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7B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F32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4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E9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29E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21F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898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0E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42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253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54C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85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A7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BD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AFF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103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F2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C8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17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B5A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BF6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D2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45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29A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8FB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8D8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83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0E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93F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F34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F66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E0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4F8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3A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B50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CC1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FB1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E80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33C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D5FA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8068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0474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19EB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F56D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848C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9A99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BF61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8D8D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4B6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BDF1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844B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467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90C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3D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61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F30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AF5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115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D0A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148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E4E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0E0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1C1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32C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DE1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07F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5CA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D3E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36E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9DC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AFA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F12D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849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C53C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0A89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CABB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48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F83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685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CC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36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65B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938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F0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492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13A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DCE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106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EB6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4F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EAB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F49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38A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16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D54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E3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DB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CBED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4E3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7F1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754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3D0A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0B7D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D6D8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A47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9E8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AC3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41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05F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CD1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34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F71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D7B3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76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BB3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238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65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168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ABB2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A07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578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9E2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1D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BA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634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B45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94C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826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D17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8B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80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593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48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FF1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C37C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A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4C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DF96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B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96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615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3C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6F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098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2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57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B10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B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111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2D4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492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AF7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F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49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75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E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EA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E2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72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2AE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367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A8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9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CE8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73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73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564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D9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30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02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A8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20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C6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23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00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45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B7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9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89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67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E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A0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BC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A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DEC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3A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EE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E6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FF6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9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31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699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3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4D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CD2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EC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6C1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57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E47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1A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F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1B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B5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86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182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0B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8F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1D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693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7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5F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4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3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C9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6C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35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54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A6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C4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2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8B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B0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9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571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29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9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D3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42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3B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923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67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8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A8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DC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B9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57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C3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D3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65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00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4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E0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20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0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31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70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9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CD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CF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1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DCC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9A4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25C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A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6B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2B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86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9AF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97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8A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4B1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5F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CC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4A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D0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9F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73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40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FE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AD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7E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91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E92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7E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FC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7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34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EC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AE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2C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E6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F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CFB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CF7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1DF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84C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23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D3F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B6B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0F0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418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15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4E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38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C72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11B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D4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4E3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F94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0C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2B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04E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04ED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77F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01D589">
    <w:pPr>
      <w:pStyle w:val="6"/>
      <w:jc w:val="both"/>
    </w:pPr>
  </w:p>
  <w:p w14:paraId="0CC04F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DD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F237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776FE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7589</Words>
  <Characters>12239</Characters>
  <Lines>251</Lines>
  <Paragraphs>70</Paragraphs>
  <TotalTime>0</TotalTime>
  <ScaleCrop>false</ScaleCrop>
  <LinksUpToDate>false</LinksUpToDate>
  <CharactersWithSpaces>13070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