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BBCBD1">
      <w:pPr>
        <w:pStyle w:val="2"/>
        <w:bidi w:val="0"/>
        <w:jc w:val="center"/>
        <w:rPr>
          <w:rFonts w:hint="default" w:ascii="Times New Roman" w:hAnsi="Times New Roman" w:cs="Times New Roman"/>
          <w:b/>
          <w:bCs w:val="0"/>
          <w:sz w:val="36"/>
          <w:szCs w:val="36"/>
        </w:rPr>
      </w:pPr>
      <w:r>
        <w:rPr>
          <w:rFonts w:hint="eastAsia"/>
          <w:b/>
          <w:bCs/>
          <w:sz w:val="36"/>
          <w:szCs w:val="36"/>
        </w:rPr>
        <w:t>Rat IL-24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3C255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475CB05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6627064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A3AB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C5CC3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A0ED7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672DE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4370C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169CE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051A9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8E39D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C2CFC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9645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3EA9C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A1DD0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C647D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50682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54D2F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014C4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7012C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6C2E1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46E3C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D5860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25F34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8D9F9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5ED96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B6592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863A4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24（IL-24）是属于IL-10细胞因子家族的一种细胞因子，通过两种异二聚体受体（IL-20R1/IL-20R2和IL-22R1/IL-20R2）发出信号。这种白细胞介素也被称为黑色素瘤分化相关蛋白7（mda-7），因为它是一种肿瘤抑制蛋白。IL24蛋白与IL10细胞因子家族的其他成员具有24-33%的同源性，与IL20的同源性最高。这种细胞因子主要由激活的单核细胞、巨噬细胞和辅助性T细胞2（Th2）释放，作用于皮肤、肺和生殖组织等非造。</w:t>
      </w:r>
    </w:p>
    <w:p w14:paraId="5D75822E">
      <w:pPr>
        <w:ind w:firstLine="441" w:firstLineChars="0"/>
        <w:rPr>
          <w:rFonts w:hint="default" w:ascii="Times New Roman" w:hAnsi="Times New Roman" w:cs="Times New Roman"/>
        </w:rPr>
      </w:pPr>
    </w:p>
    <w:p w14:paraId="2C67A5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CCFB31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F0502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9DDC7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45529F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2D30F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3C80B3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1DBFDBB">
      <w:pPr>
        <w:rPr>
          <w:rFonts w:hint="default" w:ascii="Times New Roman" w:hAnsi="Times New Roman" w:cs="Times New Roman"/>
        </w:rPr>
      </w:pPr>
      <w:r>
        <w:rPr>
          <w:rFonts w:hint="default" w:ascii="Times New Roman" w:hAnsi="Times New Roman" w:cs="Times New Roman"/>
        </w:rPr>
        <w:br w:type="page"/>
      </w:r>
    </w:p>
    <w:p w14:paraId="0E68BE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A3CBC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9EF9C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92B7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8B442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DF483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CB9F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05328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DACCF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4AF04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50FAE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4AF2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B2E6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E24AB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C0B89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F3A35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8296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7535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23578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C4AA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13FDE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AB74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4D60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74A45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38BE5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04BB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44EA9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D76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F7E8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525C8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EEC8A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3120B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B772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BA45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8879A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6244D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B0BAF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B64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B9EA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96133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0894A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5B3A4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6BA37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BA1B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6EBB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6B0ED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D02E5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703E5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FA564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9E0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9D3E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53A8C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C2EE2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1B2D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22AB3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2E3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8DA8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8C2D4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AFA6A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A966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A107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6A12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80989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31AA0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CDC84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00F1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785FEC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AFC2C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DF5F4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6FD51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5C54E4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39E0E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222C97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DE021D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EEC5D1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94205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9F59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DC69D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3D2EEC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1CE2F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CC0792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831E6C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ACB90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7BC816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9A0AB9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E67F9F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7CCF9D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1808FC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0A68E1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B4C2E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6C11F6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0A18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D2A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89F81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FECA9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C750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C65E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950A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ABAF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45009A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4769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348C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4AF8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8FA7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1A0C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2F48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B99ACC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3214F2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BDDEBB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BA663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1AF3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E8F3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D7B0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4B29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B86D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8B45B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A728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4C0B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4A95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A178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38695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755CFB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F8061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E297E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693D2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1F50A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76F15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974EC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EED6FD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05559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2DE63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1647F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58D3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49288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F8B20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847A6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42FAD4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CC2858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0002FD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DE7D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77443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C00633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DEC0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687D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3FB10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2242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7F7E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533B1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8E92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97CA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2B077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026C6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EF351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99B2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47B12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A1F0C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B551D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49EA3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09D28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174E3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077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8EE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88081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D1F5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F3B5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4F507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E7C1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2F8C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2FB26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1CD9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6B5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E5ED8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1C55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925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37129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AA25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F39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DA5C7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8515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2862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4DBDB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EDBF3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C0A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E28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54634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A736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731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39B47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81D3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1953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EB9F7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B3DD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ABDB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E1CCB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6124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54C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DB131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614F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4E7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259CB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BE47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F8D1F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0164F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AC90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4E70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38610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EE18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97C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5A423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ED7E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50A2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5D399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3D78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ECA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AFA50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0A73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6F5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F80B7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AC52A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2DF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8E0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EB94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021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508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D913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A9EB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475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A4A0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4D7F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09E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826F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86A4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BAB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0124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E92D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E39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32EC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9A525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533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6BE7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12D9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C1FB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15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9AAF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09B5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33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F763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310B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20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C4B3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F3BF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C5C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A57A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D6F1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D8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E871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75D6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CAE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A4CF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6FDB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6EB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7C96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B9F4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153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471C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7FB8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5F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B7AC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8AB8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CD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7A64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326C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6E9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2EE1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77FD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2F2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EF9B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88E3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8C1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D22A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AF361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C93DD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1F2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84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1407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B81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E7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D9F2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382C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DE7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B5DF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E8C2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984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79A8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C263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80D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7858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38F6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270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EF13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B58F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B0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42FB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7EE4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C506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351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8126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7429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077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61BF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5772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70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4A3B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16FEF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EEDA4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2DE2A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C1ED2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A3016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66B74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01911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BB0E8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3D549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7EBFF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FABB0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FB50F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524CF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3097B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A1B0C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E76EB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40AEF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D290A08">
      <w:pPr>
        <w:rPr>
          <w:rFonts w:hint="default" w:ascii="Times New Roman" w:hAnsi="Times New Roman" w:cs="Times New Roman"/>
          <w:sz w:val="22"/>
          <w:szCs w:val="22"/>
        </w:rPr>
      </w:pPr>
    </w:p>
    <w:p w14:paraId="2C695C0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EDEC18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IL-24 Elisa Kit</w:t>
      </w:r>
    </w:p>
    <w:p w14:paraId="3E44B4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7798C9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38A44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90A7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6E597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02B83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6D070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F0CC4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2E747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6B566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4206B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B8172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E603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907A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5FCFE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8BAAE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80F29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F51F5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F0F8E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2D05F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38848F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5D930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3FAF9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F44E7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2E46A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CF7D4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36336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9F940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IL-24 is Interleukin 24 (IL-24) is a cytokine belonging to the IL-10 family of cytokines that signals through two heterodimeric receptors: IL-20R1/IL-20R2 and IL-22R1/IL-20R2. This interleukin is also known as Melanoma differentiation-associated 7 (mda-7) due to its discovery as a tumour suppressing protein. The IL24 protein shares 24 to 33% homology with other members of the IL10 family of cytokines, with highest homology with IL20. This cytokine is predominantly released by activated monocytes, macrophages and T helper 2 (Th2) cells and acts on non-haematopoietic tissues such as skin, lung and reproductive tissues. IL-24 performs important roles in wound healing, psoriasis and cancer.</w:t>
      </w:r>
    </w:p>
    <w:p w14:paraId="3E97FC8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CF876D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D374D8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32A1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0488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915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2C44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8D651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3ADC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C9CD21D">
      <w:pPr>
        <w:rPr>
          <w:rFonts w:hint="default" w:ascii="Times New Roman" w:hAnsi="Times New Roman" w:cs="Times New Roman"/>
          <w:b/>
          <w:bCs/>
          <w:sz w:val="28"/>
          <w:szCs w:val="28"/>
        </w:rPr>
      </w:pPr>
    </w:p>
    <w:p w14:paraId="78FD3493">
      <w:pPr>
        <w:rPr>
          <w:rFonts w:hint="default" w:ascii="Times New Roman" w:hAnsi="Times New Roman" w:cs="Times New Roman"/>
          <w:b/>
          <w:bCs/>
          <w:sz w:val="28"/>
          <w:szCs w:val="28"/>
        </w:rPr>
      </w:pPr>
    </w:p>
    <w:p w14:paraId="45056247">
      <w:pPr>
        <w:rPr>
          <w:rFonts w:hint="default" w:ascii="Times New Roman" w:hAnsi="Times New Roman" w:cs="Times New Roman"/>
          <w:b/>
          <w:bCs/>
          <w:sz w:val="28"/>
          <w:szCs w:val="28"/>
        </w:rPr>
      </w:pPr>
    </w:p>
    <w:p w14:paraId="6FD852A3">
      <w:pPr>
        <w:rPr>
          <w:rFonts w:hint="default" w:ascii="Times New Roman" w:hAnsi="Times New Roman" w:cs="Times New Roman"/>
          <w:b/>
          <w:bCs/>
          <w:sz w:val="28"/>
          <w:szCs w:val="28"/>
        </w:rPr>
      </w:pPr>
    </w:p>
    <w:p w14:paraId="45D288E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7BB1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5952C3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5C4E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1C1C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28D2E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9E069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1F20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DDF4E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8B814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0D6C8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BEC82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D7DF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1339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CDD09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33F46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DB754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68B0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837F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41BF2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B2F7B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F26FC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ADB6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6DB6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2ED2B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E6B45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8D91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493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9D3B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AE1A5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DD9EC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0D9EC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7084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2A8C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082D6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8FE65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00E00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FD7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0B39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67658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75AFD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718D3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A398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05C9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73561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F992C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2C796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8D76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DD4B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3F199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6EBB2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6A5D2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EE8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92A4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C6236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9A3FA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CAE1C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241E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1AEC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EFD4E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0F68A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EE8D8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0289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C5D2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473D9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E135C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F24C0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63F0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6FF7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6944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98F17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5AE85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FBC25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57D1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74005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BCD043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C55CE4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230AF2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236B5B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A1BABD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6BBB49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94845C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8D223D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C76147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B7B7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6ABB3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91862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68D99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EA197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0471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354E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8A84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00EF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D2EC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246C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1ED6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7D05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7388C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D1F63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2DF5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5726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9481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58B9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B81E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DCC3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3CD96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CD82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FD881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5227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E0C87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D7E42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009B3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50B4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4793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29BAA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4D2B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59352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C562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C25F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B642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10DD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34BE4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707EE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19DE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2BB8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24EA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0CF8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44156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BBF9A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4B59F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C76E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CD7A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82883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C4634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F70CA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99859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E5E71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019A3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6A12FD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0D579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E56F5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7928A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6E02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972B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D454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A7C12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A0E2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7802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5ACAB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0CC4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86CE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30A7A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8374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6671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CA1EC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7DA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21D5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6FF3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6746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C541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A467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0896F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364B4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78ACA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914BD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6A9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D09B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37BE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03F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5600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AA22A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E48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CB71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01D3A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5D1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FE84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CBC8C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0FE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4854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DE827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18E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7CF4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60D9A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7A7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9EC8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68AB4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8AEE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F874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AB8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FEC0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F63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25A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BBC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8AF2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79E4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833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5A6A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0ED0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7FF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62B2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1607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AF4E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7AAF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02C0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049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FE95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8470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A9F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E3B8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8724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B56C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2B42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4989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D72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A270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0BAF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3E8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C7F9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7573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05F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8FEE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3E4E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40C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B684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308A4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987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772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31B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7C6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6DC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6D3E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2A92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F50A8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8436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A77D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E286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FEF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C958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3294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09F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A299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A79B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CE3A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3F4D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2F081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BCD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EA4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53A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D08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7D2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EA36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B0DA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6F0B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1965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8F43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03C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6CDF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F84C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CFB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FB77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2CDB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D56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DA77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5B1F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587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C950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E264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AEE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AE75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28C8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475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F4F9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6F8A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08F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FF3D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2DE6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82C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ABE1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BA2F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E8B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D315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0146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6" w:hRule="atLeast"/>
        </w:trPr>
        <w:tc>
          <w:tcPr>
            <w:tcW w:w="3231" w:type="dxa"/>
            <w:shd w:val="clear" w:color="auto" w:fill="auto"/>
            <w:vAlign w:val="center"/>
          </w:tcPr>
          <w:p w14:paraId="6ECF9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0A1B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3D24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A9A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385B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92884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7C52E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FBF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D7B0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040C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8294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6CDA2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65F5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CBC3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600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28A4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FFBB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273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EAEF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18C3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C4C2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8829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5AF9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3AD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F255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EC47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40F45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305D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A9ED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7A9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8D33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2522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C75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FEC2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CE34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E21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09C8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17F24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6AA6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F82E0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BF5B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2533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1261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9C69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BEF2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2246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CAF3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56FA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3CEA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69B7E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8EAD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4839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F463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1E12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4A0C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5896A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C5896A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771A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2C9042E">
    <w:pPr>
      <w:pStyle w:val="6"/>
      <w:jc w:val="both"/>
    </w:pPr>
  </w:p>
  <w:p w14:paraId="1FF5EBC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FD66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81E7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8F6C30"/>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7456</Words>
  <Characters>11903</Characters>
  <Lines>251</Lines>
  <Paragraphs>70</Paragraphs>
  <TotalTime>0</TotalTime>
  <ScaleCrop>false</ScaleCrop>
  <LinksUpToDate>false</LinksUpToDate>
  <CharactersWithSpaces>12657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2026-06-22T06:17:18Z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