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DE7A1">
      <w:pPr>
        <w:pStyle w:val="2"/>
        <w:bidi w:val="0"/>
        <w:jc w:val="center"/>
        <w:rPr>
          <w:rFonts w:hint="default" w:ascii="Times New Roman" w:hAnsi="Times New Roman" w:cs="Times New Roman"/>
          <w:b/>
          <w:bCs w:val="0"/>
          <w:sz w:val="36"/>
          <w:szCs w:val="36"/>
        </w:rPr>
      </w:pPr>
      <w:r>
        <w:rPr>
          <w:rFonts w:hint="eastAsia"/>
          <w:b/>
          <w:bCs/>
          <w:sz w:val="36"/>
          <w:szCs w:val="36"/>
        </w:rPr>
        <w:t>Rat SPHK1/Sphingosine Kinase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DA4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D20D8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4D832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1C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1863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3EDD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4DA9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F306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DACC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622D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D6AB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141A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D3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97A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5EBD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66E7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53B76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3FAF6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0274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3C3FD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C2562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C37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C539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3095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6364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93B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6295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8DE1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氨醇激酶1是一种在人类中由SPHK1基因编码的酶。该基因编码的蛋白质催化鞘氨醇的磷酸化，形成鞘氨醇-1-磷酸（S1P），一种具有胞内和胞外功能的脂质介质。在细胞内，S1P调节增殖和存活，在细胞外，它是细胞表面G蛋白偶联受体的配体。该蛋白及其产物S1P在TNF-α信号传导和NF-κB激活途径中起关键作用，在炎症、抗凋亡和免疫过程中起重要作用。已发现该基因编码不同亚型的选择性剪接转录变体。</w:t>
      </w:r>
    </w:p>
    <w:p w14:paraId="11C9B19A">
      <w:pPr>
        <w:ind w:firstLine="441" w:firstLineChars="0"/>
        <w:rPr>
          <w:rFonts w:hint="default" w:ascii="Times New Roman" w:hAnsi="Times New Roman" w:cs="Times New Roman"/>
        </w:rPr>
      </w:pPr>
    </w:p>
    <w:p w14:paraId="5A466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6E76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A1F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BBFF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91B6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2646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3187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CD8970">
      <w:pPr>
        <w:rPr>
          <w:rFonts w:hint="default" w:ascii="Times New Roman" w:hAnsi="Times New Roman" w:cs="Times New Roman"/>
        </w:rPr>
      </w:pPr>
      <w:r>
        <w:rPr>
          <w:rFonts w:hint="default" w:ascii="Times New Roman" w:hAnsi="Times New Roman" w:cs="Times New Roman"/>
        </w:rPr>
        <w:br w:type="page"/>
      </w:r>
    </w:p>
    <w:p w14:paraId="6EF8E1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04B6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B0E3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6B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D5E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0F2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C6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850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881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C6D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0B9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65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0AB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5D5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F28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718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98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E24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796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590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569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0F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F1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36D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DBA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B6B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0A8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C9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0EE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FC6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94E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82F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37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4B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971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D2D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8BE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68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3CBF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A0FC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E46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F28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527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B3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8D4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78C3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79A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07B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273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37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13E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A84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D24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1E6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030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C3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D82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112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F92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9F7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52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5D3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CD0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535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71F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34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8EE9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2FF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A947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ADC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F093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77D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0400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0D2B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C612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59CA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11D8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8F1E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09AE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DB0D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A41B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7857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DC3F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9822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60F2B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FF6D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E510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FD3B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A49A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C07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D951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6C1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C1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382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5E0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B1B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D99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BF5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C7E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9DE9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7B9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089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AB8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08C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404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461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626F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A3BF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3B6C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069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467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490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45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E3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8C2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7F2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49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8FB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49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0DA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4327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A7F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803E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864E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9542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2755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E2A2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3A2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630D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EBC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7CC2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1CDF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E8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85CC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270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273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E0C3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92F7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5642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11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021B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AF89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E6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DD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37EC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D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2087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0395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37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A51E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FF17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6E8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5C6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B68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1F9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8AE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501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D0F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072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848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9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46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018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F1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52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D4F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01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93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8E5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FB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95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51F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B1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8F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BD7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FF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41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4F7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D5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F2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EC2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343B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A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CE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A7A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14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72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A1C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64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D5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E65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EC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F5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B39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67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28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4C3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0A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20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AA9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A6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0F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E01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65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0C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1E6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01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BA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C5E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B0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3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E67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BD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1C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B70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1A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A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015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3978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C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7798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549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B4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C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066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D6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F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661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F1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A1C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65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95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07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EE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E2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8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8A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DD62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7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D9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96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91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2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CA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3B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E5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C14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1C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E2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38C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C7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3E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2A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11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A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BD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80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4F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EB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7D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9E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0F2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37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4A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60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10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E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357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EA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5B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29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8D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18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FE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F8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14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91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2D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A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BE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90F1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0BEB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D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6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AF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1E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F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AE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17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8C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EF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05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B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22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91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64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20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B2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0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E8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B8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63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C74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605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88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FE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63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B0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6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68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65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92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66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5E42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4CD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CFF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9BB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645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007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E05F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544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5FE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4E2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7A6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690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3B0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9C4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B82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5A0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DCDD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BF28AC">
      <w:pPr>
        <w:rPr>
          <w:rFonts w:hint="default" w:ascii="Times New Roman" w:hAnsi="Times New Roman" w:cs="Times New Roman"/>
          <w:sz w:val="22"/>
          <w:szCs w:val="22"/>
        </w:rPr>
      </w:pPr>
    </w:p>
    <w:p w14:paraId="075CBD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411C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SPHK1/Sphingosine Kinase 1 Elisa Kit</w:t>
      </w:r>
    </w:p>
    <w:p w14:paraId="426E21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22F5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BE55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D2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6F8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2ED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D8F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D52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E67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6E7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A4B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329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5B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12B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541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D18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8949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022B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C99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AC6C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412D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142D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8E6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D458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69EE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6090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7FDB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9B5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Sphingosine kinase 1 is an enzyme that in humans is encoded by the SPHK1 gene. The protein encoded by this gene catalyzes the phosphorylation of sphingosine to form sphingosine-1- phosphate (S1P), a lipid mediator with both intra- and extracellular functions. Intracellularly, S1P regulates proliferation and survival, and extracellularly, it is a ligand for cell surface G protein-coupled receptors. This protein, and its product S1P, play a key role in TNF-alpha signaling and the NF-kappa-B activation pathway important in inflammatory, antiapoptotic, and immune processes. Alternatively spliced transcript variants encoding different isoforms have been found for this gene.</w:t>
      </w:r>
    </w:p>
    <w:p w14:paraId="5C6AE9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2CB0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4FCF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5FF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630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DD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BFA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883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81F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A737EE">
      <w:pPr>
        <w:rPr>
          <w:rFonts w:hint="default" w:ascii="Times New Roman" w:hAnsi="Times New Roman" w:cs="Times New Roman"/>
          <w:b/>
          <w:bCs/>
          <w:sz w:val="28"/>
          <w:szCs w:val="28"/>
        </w:rPr>
      </w:pPr>
    </w:p>
    <w:p w14:paraId="39CEE23B">
      <w:pPr>
        <w:rPr>
          <w:rFonts w:hint="default" w:ascii="Times New Roman" w:hAnsi="Times New Roman" w:cs="Times New Roman"/>
          <w:b/>
          <w:bCs/>
          <w:sz w:val="28"/>
          <w:szCs w:val="28"/>
        </w:rPr>
      </w:pPr>
    </w:p>
    <w:p w14:paraId="48076646">
      <w:pPr>
        <w:rPr>
          <w:rFonts w:hint="default" w:ascii="Times New Roman" w:hAnsi="Times New Roman" w:cs="Times New Roman"/>
          <w:b/>
          <w:bCs/>
          <w:sz w:val="28"/>
          <w:szCs w:val="28"/>
        </w:rPr>
      </w:pPr>
    </w:p>
    <w:p w14:paraId="30C4B34D">
      <w:pPr>
        <w:rPr>
          <w:rFonts w:hint="default" w:ascii="Times New Roman" w:hAnsi="Times New Roman" w:cs="Times New Roman"/>
          <w:b/>
          <w:bCs/>
          <w:sz w:val="28"/>
          <w:szCs w:val="28"/>
        </w:rPr>
      </w:pPr>
    </w:p>
    <w:p w14:paraId="4D0F0D9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D8F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13FC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B42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BA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4A73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566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3D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18B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B14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B89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E42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B8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81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821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301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3E7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E5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C9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823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00A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8C6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E4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0E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8B8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F6F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FE5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6F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958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A7C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EA01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382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76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9C52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0B7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E88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5EB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31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065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A678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F6BA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834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AB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77F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291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DEE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107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56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0E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888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4AC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5CC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DE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9C6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AE2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8EB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F56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F8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47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885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256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F46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6D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07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A99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E52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D51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A5A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A85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658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CED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3C1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BF8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9C1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CF6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63A1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D6EA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9D64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8285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5304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7A8C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397E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F9C7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2684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9E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4314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C39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EA8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C26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5DA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74A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5D6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06B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71C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416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D54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96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4F9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155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21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B34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EF1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AE4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F84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EE5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9B9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928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DCAC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88D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7720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A7A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33E7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F81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A9C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E4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464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2B9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3E1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062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4E9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867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87B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680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9E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2BC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28C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250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BA4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493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215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DF9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DF1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E8B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0629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A398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5958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C498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10F9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9866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63B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91A1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0EEA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27E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CCB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0A60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3C88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11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983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DEF0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31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FB0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3CFC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C6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39D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3EB7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0F1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D29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B4F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924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365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71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161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A81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B26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376EDC">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3D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A5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EF77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82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570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03CB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7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323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55E7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F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A1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5C97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5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295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5DAB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41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F2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7B69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F1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FFB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825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2E4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F45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09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42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C3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7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9AA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240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B9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20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BC7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15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CF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BAF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20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FF0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B08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65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B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2C0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A0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9C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FCF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55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D9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84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19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D1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74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56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53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E77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47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B2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BFE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C0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82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F0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835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9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B23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EE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B2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2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84A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25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400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E9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78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DA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F0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F5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20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FDB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F08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C8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BA0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4B4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0FB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6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547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A3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77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4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D1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3C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38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E0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90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63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F8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10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F8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12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B3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03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677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21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D3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27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D2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2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42C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B7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D4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198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A0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FE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396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15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2C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AFA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B69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AC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22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7D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42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6F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A7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C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B9C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274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A82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E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59F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965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AE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0CA0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A5B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9E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30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4A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75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27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C3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0B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5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BDA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BE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A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6D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D7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398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1D7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52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2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08C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F6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FA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37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E1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C0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08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716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D31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A80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156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DC2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FD2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06C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391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5BD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3CF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6F9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ACC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A13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40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C6D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DBB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C34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3F0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661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6661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1B1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16BDA5">
    <w:pPr>
      <w:pStyle w:val="6"/>
      <w:jc w:val="both"/>
    </w:pPr>
  </w:p>
  <w:p w14:paraId="69D072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D84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05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492DC6"/>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7431</Words>
  <Characters>11742</Characters>
  <Lines>251</Lines>
  <Paragraphs>70</Paragraphs>
  <TotalTime>0</TotalTime>
  <ScaleCrop>false</ScaleCrop>
  <LinksUpToDate>false</LinksUpToDate>
  <CharactersWithSpaces>12466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2026-06-24T05:31:52Z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