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B4705">
      <w:pPr>
        <w:pStyle w:val="2"/>
        <w:bidi w:val="0"/>
        <w:jc w:val="center"/>
        <w:rPr>
          <w:rFonts w:hint="default" w:ascii="Times New Roman" w:hAnsi="Times New Roman" w:cs="Times New Roman"/>
          <w:b/>
          <w:bCs w:val="0"/>
          <w:sz w:val="36"/>
          <w:szCs w:val="36"/>
        </w:rPr>
      </w:pPr>
      <w:r>
        <w:rPr>
          <w:rFonts w:hint="eastAsia"/>
          <w:b/>
          <w:bCs/>
          <w:sz w:val="36"/>
          <w:szCs w:val="36"/>
        </w:rPr>
        <w:t>Rat CD14/sCD14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95AD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49A03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0.0625ng/ml</w:t>
      </w:r>
    </w:p>
    <w:p w14:paraId="3E2E2D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D4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4D27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7C9C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CDB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A5B4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9771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046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8DD5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5CA6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F3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6FB9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1B81C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1FB81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DFC75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5C68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00E6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AAA7C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9AF5B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9363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E169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5971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20B8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5E1E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3053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0AFF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CD14以两种形式存在，一种是细胞膜CD14，通过糖基磷脂酰肌醇尾部(mCD14)固定在膜上,另一种是可溶性形式(sCD14)。 mCD14是一种55 kDa的糖蛋白,不含跨膜区。</w:t>
      </w:r>
    </w:p>
    <w:p w14:paraId="254E12B7">
      <w:pPr>
        <w:ind w:firstLine="441" w:firstLineChars="0"/>
        <w:rPr>
          <w:rFonts w:hint="default" w:ascii="Times New Roman" w:hAnsi="Times New Roman" w:cs="Times New Roman"/>
        </w:rPr>
      </w:pPr>
    </w:p>
    <w:p w14:paraId="7D555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D1CC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9989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B343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3C92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EB50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0306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1F066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4B3459">
      <w:pPr>
        <w:rPr>
          <w:rFonts w:hint="default" w:ascii="Times New Roman" w:hAnsi="Times New Roman" w:cs="Times New Roman"/>
        </w:rPr>
      </w:pPr>
      <w:r>
        <w:rPr>
          <w:rFonts w:hint="default" w:ascii="Times New Roman" w:hAnsi="Times New Roman" w:cs="Times New Roman"/>
        </w:rPr>
        <w:br w:type="page"/>
      </w:r>
    </w:p>
    <w:p w14:paraId="305378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60ED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314D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02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5EB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A56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C8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BE7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1B0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CB5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338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24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36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681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FC7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03D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9E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0E4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863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1CB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5F3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C7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B2C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122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E0E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F58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D53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80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8F2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F85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8D7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AE1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CA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E90B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B04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BDD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FF4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9A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E4DD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B7A3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471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066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C11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B2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308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B78E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E7E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DF5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8E6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18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B87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03F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B2B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16F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F37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10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5C8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70B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1A9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6B0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A2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DC2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1F0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8DD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8DC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91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E0EBE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3B7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4B8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59D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07B4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CB2F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D217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0E9A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2EF1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CE67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19D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78D4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3229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A7F1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2F18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2CF7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EA28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7E19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AF465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5DD0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F794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3568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97C5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96E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7279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389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C6F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E04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4E2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52A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BB6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37A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770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9813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C88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27C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095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7D9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CF9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078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29CE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1ED9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41E4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C8A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78C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11A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445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510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D39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D00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4DE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75C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4E6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991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EA65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1AEBC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D64C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1870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825F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C487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7CB9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CC6A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46EF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2D2F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BFB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EC15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742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EC1B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EA0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B928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65EF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EF94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62DC2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94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089A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BCE0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49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5914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8734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3A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52F1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D12D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7D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02C3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F44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3D6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1ED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0B8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02D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CCD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EAA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B18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866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AFA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A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F9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A2C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20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58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793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FC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47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FEA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BC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DB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5A9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63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81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B83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A5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79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32D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E7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94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64C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6392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C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BA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D26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B2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93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B2D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60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3C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820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66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EA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9C6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D8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F5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7DE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04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34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FF3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4B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10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47A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6B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CB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7D8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72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51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058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E9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60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65E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75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96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CB5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9E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67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052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3DB2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49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6D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0F8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839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8FA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E1B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2C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2B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212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BC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587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05A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9A2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A69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B87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58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363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BD7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BE3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D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F7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32B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C2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58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FA4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34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2D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096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DF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1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A6A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F8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FB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31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82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E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91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CC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3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CCA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04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3C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276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60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47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B43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08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E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7F3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F8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D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5E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B7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E7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68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5E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EC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830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F3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B0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F3A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6AC8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C3A9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1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91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173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40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EF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7F8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8A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98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BDA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C9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BF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F67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72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8D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235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D0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3D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F3C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E4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A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555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871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98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2E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E24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98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6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3F0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D8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42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9AD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E3CF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A42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76D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E29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E06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3162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1A6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3D9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16C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305F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A2DD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9FED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B37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577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C91B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366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6C6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2F83D9">
      <w:pPr>
        <w:rPr>
          <w:rFonts w:hint="default" w:ascii="Times New Roman" w:hAnsi="Times New Roman" w:cs="Times New Roman"/>
          <w:sz w:val="22"/>
          <w:szCs w:val="22"/>
        </w:rPr>
      </w:pPr>
    </w:p>
    <w:p w14:paraId="7576B3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9EC0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CD14/sCD14 Elisa Kit</w:t>
      </w:r>
    </w:p>
    <w:p w14:paraId="69C199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9FE91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0.0625ng/ml</w:t>
      </w:r>
    </w:p>
    <w:p w14:paraId="2878BB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A3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61B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F17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4D3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25D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E72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C16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A20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377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9B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DA6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81A0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8D21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2FF8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909E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F11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382C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0D12B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A893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33C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8064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04D5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5CDC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C8A7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A535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CD14 exists in two forms, one is cell membrane CD14, which is fixed on the membrane by glycosylphosphatidylinositol tail (mCD14), and the other is soluble form (sCD14). MCD14 is a 55 kDa glycoprotein without transmembrane region.</w:t>
      </w:r>
    </w:p>
    <w:p w14:paraId="2EF673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0AF6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6023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E93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01F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D9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E3D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616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D50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FD8D9C">
      <w:pPr>
        <w:rPr>
          <w:rFonts w:hint="default" w:ascii="Times New Roman" w:hAnsi="Times New Roman" w:cs="Times New Roman"/>
          <w:b/>
          <w:bCs/>
          <w:sz w:val="28"/>
          <w:szCs w:val="28"/>
        </w:rPr>
      </w:pPr>
    </w:p>
    <w:p w14:paraId="41C16AC3">
      <w:pPr>
        <w:rPr>
          <w:rFonts w:hint="default" w:ascii="Times New Roman" w:hAnsi="Times New Roman" w:cs="Times New Roman"/>
          <w:b/>
          <w:bCs/>
          <w:sz w:val="28"/>
          <w:szCs w:val="28"/>
        </w:rPr>
      </w:pPr>
    </w:p>
    <w:p w14:paraId="3E2988C5">
      <w:pPr>
        <w:rPr>
          <w:rFonts w:hint="default" w:ascii="Times New Roman" w:hAnsi="Times New Roman" w:cs="Times New Roman"/>
          <w:b/>
          <w:bCs/>
          <w:sz w:val="28"/>
          <w:szCs w:val="28"/>
        </w:rPr>
      </w:pPr>
    </w:p>
    <w:p w14:paraId="41987E33">
      <w:pPr>
        <w:rPr>
          <w:rFonts w:hint="default" w:ascii="Times New Roman" w:hAnsi="Times New Roman" w:cs="Times New Roman"/>
          <w:b/>
          <w:bCs/>
          <w:sz w:val="28"/>
          <w:szCs w:val="28"/>
        </w:rPr>
      </w:pPr>
    </w:p>
    <w:p w14:paraId="5B6159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6C8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6E68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561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78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F07B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405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41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27E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C94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DDD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4EA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6B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66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519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415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17C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BD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A5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16A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9EF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195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49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9560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A0E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D4E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FC0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09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10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0731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797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77C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0C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C70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E9B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4C5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18D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87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A4D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93F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5D2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59B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14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387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C43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989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9FE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CE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39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4C7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E69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1FF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A83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FCB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901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13F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478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0F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CB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997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939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8BA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DE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A8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2E4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51C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FF3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24C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DE0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DFE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740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0F05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56D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BE7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97D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DD66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02C4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9EB4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D4B3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BA62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C01C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BA67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89B8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7465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4FE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BD00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CD3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6D7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DC79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611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3D0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B87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6CC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556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122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5CE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8FD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C2A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9D8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E21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AAE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DF4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320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F56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847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937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994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FD2F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C7F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E797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CAE9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322F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723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0FB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772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733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436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275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03F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B8C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1EC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55C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82A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F39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F1A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95E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58E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ED2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F86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BAD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525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206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15E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771E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7EFF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C97D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02EF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A0A8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775B2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B77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5211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A5F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9B5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F9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4D71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4BC3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4B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4310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ED0B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8D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B3A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E015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BD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AA6C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0552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E35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79F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F2A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BF1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7BF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CBF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B41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9884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4A8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C834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33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74B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19DD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01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AE7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7463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B2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B16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8388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02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8C1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1687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7E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797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1776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E0D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E90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8DAA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76A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758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82A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03B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E3F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7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2B0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6F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53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31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908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E0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BE6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28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CB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928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22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D0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AD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413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00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05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33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9E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FD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CF7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AF9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9C2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D91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82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BF0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3AA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25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DF1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D08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D1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997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97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CB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C65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F1A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49C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E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CC7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878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E3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1EC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88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3C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F349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5B1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2FC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AD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2DF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03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85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CFA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50B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7E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52A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55E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1AC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F7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206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71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0C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F6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52E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F1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35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42B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6A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2E5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7AC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271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5B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650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5D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D5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DA8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12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670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A02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46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92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FA6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77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E4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D34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8D5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414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5D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B5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39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5CB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86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BD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02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79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15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B0B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C9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E2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983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CF3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571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5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8B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01B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C0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A542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1B6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8B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917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B1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70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48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551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01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739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E95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53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506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C0B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D9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7E3D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A06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3E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08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219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97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8A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621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B2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B6D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00E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A5D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195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658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428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606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7BA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383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C05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520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C8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630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E3E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38F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084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159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F1C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321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797B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C58E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C58E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80A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CE54DD">
    <w:pPr>
      <w:pStyle w:val="6"/>
      <w:jc w:val="both"/>
    </w:pPr>
  </w:p>
  <w:p w14:paraId="650BEB3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404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38A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0D12D1"/>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7201</Words>
  <Characters>10914</Characters>
  <Lines>251</Lines>
  <Paragraphs>70</Paragraphs>
  <TotalTime>0</TotalTime>
  <ScaleCrop>false</ScaleCrop>
  <LinksUpToDate>false</LinksUpToDate>
  <CharactersWithSpaces>11522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2026-06-24T05:48:29Z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