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DAE865">
      <w:pPr>
        <w:pStyle w:val="2"/>
        <w:bidi w:val="0"/>
        <w:jc w:val="center"/>
        <w:rPr>
          <w:rFonts w:hint="default" w:ascii="Times New Roman" w:hAnsi="Times New Roman" w:cs="Times New Roman"/>
          <w:b/>
          <w:bCs w:val="0"/>
          <w:sz w:val="36"/>
          <w:szCs w:val="36"/>
        </w:rPr>
      </w:pPr>
      <w:r>
        <w:rPr>
          <w:rFonts w:hint="eastAsia"/>
          <w:b/>
          <w:bCs/>
          <w:sz w:val="36"/>
          <w:szCs w:val="36"/>
        </w:rPr>
        <w:t>Rat Pepsinogen I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574BC7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1.56–100ng/ml</w:t>
      </w:r>
    </w:p>
    <w:p w14:paraId="7AC7BBA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0.312ng/ml</w:t>
      </w:r>
    </w:p>
    <w:p w14:paraId="0E3F3B0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B0F2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130F64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436489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DC6371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AE36FD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6B39B5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315F3B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5D7306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4DA839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02A1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DDFFEA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38F8977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0875C72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38CD20B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03F91BE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B2097B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463817A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7AFF62F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026F42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69160F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E49EBC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9FB55C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9838BD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AE7D9D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8E8FD7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蛋白酶原是胃蛋白酶的前体，根据其生化性质和免疫原性将其分成2个亚群，1-5组分的免疫原性相同，称为胃蛋白酶原I，主要由胃底腺的主细胞和黏液颈细胞分泌；组分6和7被称为胃蛋白酶原II，除由胃底腺的主细胞和黏液颈细胞分泌外，贲门腺和胃窦的幽门腺的黏液颈细胞以及十二指肠上段也能产生胃蛋白酶原II。</w:t>
      </w:r>
    </w:p>
    <w:p w14:paraId="701527F3">
      <w:pPr>
        <w:ind w:firstLine="441" w:firstLineChars="0"/>
        <w:rPr>
          <w:rFonts w:hint="default" w:ascii="Times New Roman" w:hAnsi="Times New Roman" w:cs="Times New Roman"/>
        </w:rPr>
      </w:pPr>
    </w:p>
    <w:p w14:paraId="239A72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BED0F0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F0BFF5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87010A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F62711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55C46D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8A3147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26FFA8D">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B0456BB">
      <w:pPr>
        <w:rPr>
          <w:rFonts w:hint="default" w:ascii="Times New Roman" w:hAnsi="Times New Roman" w:cs="Times New Roman"/>
        </w:rPr>
      </w:pPr>
      <w:r>
        <w:rPr>
          <w:rFonts w:hint="default" w:ascii="Times New Roman" w:hAnsi="Times New Roman" w:cs="Times New Roman"/>
        </w:rPr>
        <w:br w:type="page"/>
      </w:r>
    </w:p>
    <w:p w14:paraId="155A91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8A833D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1ECA6F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A798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3557C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64CD1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D1EA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ECF04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D131C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2769F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C2E86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01F1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3A046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58D2E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730CE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14F6F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3654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90CFC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73959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229A4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13440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8C27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1A62E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617B4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34E3B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7473B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099CD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F6D9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D513D2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F377B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16C33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D534D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A7D8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9AB4B5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D651F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9A169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9C4DD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1401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1641A2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D219A3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2D424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E1F21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3F840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17E3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0B65EC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BA8DA4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3FEB6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01E84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85F40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C65A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577E1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1BF0D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9C4C9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1814A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B6E57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7523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8C663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1A69B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B6FE6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1DF45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AA5E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99AFB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DDFE7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05E2E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2874A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AF0A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467B0B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80312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AF63E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F6C41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A5CD93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7B991D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C44AA9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83C5BC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E107F0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062AA8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9A6F33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4F19CE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03F018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F2950D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49BD15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CF1AC7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ADC81D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86BF9D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216D19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829663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EE237A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D41488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DCB7A1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A260CA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0F603D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D73E7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CB52E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40AC5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1A75A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DFAAF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DF948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02D2E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875B2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D83E30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59F50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FD8E2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B3B7B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3841F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1158B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AE49A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53927A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CA5D87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DDED1C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FB744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67BD9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BF2C0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91D0B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5CEDB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1C68B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9D1F2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2EA3D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C2B3B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6299C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FFFA8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E0537E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C22FFF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4B35E9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165391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666621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8FC8C8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606817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4043B3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D67AFB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5A49EC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2C0C43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7BDF2E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DE31B0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A0D77F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A51A8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701FC7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F3E7F3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E4EF3E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8EE7B0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9B02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811766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F10B38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E612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39FD32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24437E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CD3B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127B76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21A9AA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E0B3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9B7BF4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F78B76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0248F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97787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1D045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E0114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0BD78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EBA15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FC212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6C2B6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E9D56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ED7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CBA4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B1D89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607E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9313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5F637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0872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BB14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F157A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D60C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5C29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0984C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84A1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15ED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F5759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4018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F4C7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1D264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C213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2BD5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7D1B8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EEEE09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186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91DC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E1EF0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0804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347B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0E93B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9EFE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CFFF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0A660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D2E8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0750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1D618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3FE2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6480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DB2A0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FD5B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E4F0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92D10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BB14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22E2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460E2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BEC8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DD0D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93B31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F36B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92B0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EBEE9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CC36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FC3D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9E048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63C5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9186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3057E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2282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8119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31403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DE4966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BB9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403908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DA309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E9D8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388CF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FC3C1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4721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CDDAB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63547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5B3D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96602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3A272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5CAB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1DA4B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8803F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256E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3BAF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53F44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38E6C3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C9F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6429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3C476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B921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7FC7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DEB60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5B5F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9ECB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6842B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552F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2B12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98E01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6BC0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F48B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330EC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D3BD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C0DE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726C3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9699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6009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B5774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6E71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917E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12874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05C1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39EB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56EC1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1232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8E9E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87C92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F47E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8789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1F825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A609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8B03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1075A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CF01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E862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934AE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671F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B3A4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927A7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50E0E9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A5036F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DD8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BC52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4DD1B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8750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499B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8DDBA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7C20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C164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F7FF8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5356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0492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AB5ED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B2A0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DFE0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FDFE0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AEFA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19AC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14DC6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E6C5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AE75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39AA4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D6B0D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AD12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1794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01D78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145B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EB9D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414AD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A440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FEAC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8CFB9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EB3677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A13D2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52ABA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2B7D9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3D3DC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CD3FC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38576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88A9A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D58B0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7F020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7007F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D685F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9F9AE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CB6A8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B6B02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7FE15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28E9E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EEAF33C">
      <w:pPr>
        <w:rPr>
          <w:rFonts w:hint="default" w:ascii="Times New Roman" w:hAnsi="Times New Roman" w:cs="Times New Roman"/>
          <w:sz w:val="22"/>
          <w:szCs w:val="22"/>
        </w:rPr>
      </w:pPr>
    </w:p>
    <w:p w14:paraId="0D5332A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786E17B">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Pepsinogen I Elisa Kit</w:t>
      </w:r>
    </w:p>
    <w:p w14:paraId="33364E8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1.56–100ng/ml</w:t>
      </w:r>
    </w:p>
    <w:p w14:paraId="13ED26B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0.312ng/ml</w:t>
      </w:r>
    </w:p>
    <w:p w14:paraId="0CC8EA4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6C8F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BA5E3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1E1DD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5F4DD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B269A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17EBB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438F0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00888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6F2CB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3F7F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C29AD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7950AB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79DDF9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2C209C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0C2EC3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20B8A4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5AA6D4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2BDE6A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F10F92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45D5F1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E26ECE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173927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E3BA19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937247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309103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Pepsinogen is the precursor of pepsin. According to its biochemical properties and immunogenicity, it is divided into two subgroups. The immunogenicity of components 1-5 is the same, which is called pepsinogen I, which is mainly secreted by the main cells of gastric fundus gland and mucous neck cells; Components 6 and 7 are called pepsinogen II. In addition to being secreted by the main cells and mucus neck cells of the gastric fundus gland, pepsinogen II can also be produced by the mucus neck cells of the pyloric gland of the cardiac gland and gastric antrum and the upper part of the duodenum.</w:t>
      </w:r>
    </w:p>
    <w:p w14:paraId="63A2CEE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7954AF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50798F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5E577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B091E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99008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A3C36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1D2A6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06B6A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AB8880C">
      <w:pPr>
        <w:rPr>
          <w:rFonts w:hint="default" w:ascii="Times New Roman" w:hAnsi="Times New Roman" w:cs="Times New Roman"/>
          <w:b/>
          <w:bCs/>
          <w:sz w:val="28"/>
          <w:szCs w:val="28"/>
        </w:rPr>
      </w:pPr>
    </w:p>
    <w:p w14:paraId="287C7DF7">
      <w:pPr>
        <w:rPr>
          <w:rFonts w:hint="default" w:ascii="Times New Roman" w:hAnsi="Times New Roman" w:cs="Times New Roman"/>
          <w:b/>
          <w:bCs/>
          <w:sz w:val="28"/>
          <w:szCs w:val="28"/>
        </w:rPr>
      </w:pPr>
    </w:p>
    <w:p w14:paraId="1723C5EF">
      <w:pPr>
        <w:rPr>
          <w:rFonts w:hint="default" w:ascii="Times New Roman" w:hAnsi="Times New Roman" w:cs="Times New Roman"/>
          <w:b/>
          <w:bCs/>
          <w:sz w:val="28"/>
          <w:szCs w:val="28"/>
        </w:rPr>
      </w:pPr>
    </w:p>
    <w:p w14:paraId="1808D9CA">
      <w:pPr>
        <w:rPr>
          <w:rFonts w:hint="default" w:ascii="Times New Roman" w:hAnsi="Times New Roman" w:cs="Times New Roman"/>
          <w:b/>
          <w:bCs/>
          <w:sz w:val="28"/>
          <w:szCs w:val="28"/>
        </w:rPr>
      </w:pPr>
    </w:p>
    <w:p w14:paraId="5D6A943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72A03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749F2B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C99CE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C1AD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C9477B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B52AB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43EB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F2494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67826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22367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AE74E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B199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1C23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BC9DB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D654B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06200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2A26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00AF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3CDA9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52E11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BE554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7D3C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68F26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1D64C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77E33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BC0AC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4394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31A2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E8F5AC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7DE762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1A3F1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1757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8EAF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945FB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4E832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097DE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EB37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F8A0E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8E4B36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CD8A07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1C5D0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4322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DC9B1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DADF1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1B240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C5BE6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29F6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495E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535E3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6497F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494A4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CC4E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C9E4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CAF8F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6DADF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82C9B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7F34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BFC9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4C7E7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A4E22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3457F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BEE1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07AE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AE13B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7D74D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7B9C1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F8364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858C2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ADAC6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045C2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A6ECB9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37997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683FA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927EFB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4421B3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312AB7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4C7B9B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9B5A90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F02CD0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2DB091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84F6E6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D7FF16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99C58B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0D9DE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44FBA9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E25A66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5BC36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51C42A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518A3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6620A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ED00A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9B080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B99A8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9A93F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B5DBA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B745E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563CC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EC5DD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6D4CF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21FEE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C2636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5DDAF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BB05B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41F35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00639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36551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F9D4E1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7F230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74A15A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994CD1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D070D1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F99B2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C0ACE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A0A1B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F06B3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4C325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8C5C6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E1E07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74867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52DD9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1AF20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3B7EB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3D08C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E7745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A3B38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90154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E1935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347F2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D405D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2BC8B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919AC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1BB69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27795B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0D4A69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AA9FEC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F13998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61835D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F065B1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3A5978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A7D145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63D4E4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3A1AE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9D4A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7CB1AB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D6B412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998B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D13567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A793A8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7B3C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62DC45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F112FD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19E5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189D72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FFBC68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01804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D8FD5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6B4D2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3901F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687C1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B236A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B66B9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8A7474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4A514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7E88DB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A0608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45E54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24F8AA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AEEB2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937BA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D4C536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9855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2E628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A158BE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F0D0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11006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3F003B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097AD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B4DA4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49ABE0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D28E5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AEEF8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215DD4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2AD62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B75D3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1EFC4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1C232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478FF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183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64289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17FED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F53E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F563D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63ED0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B1DB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AE660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59D7E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34DF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2A3A8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E2D85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D334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3BAAB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DEC08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5A53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3C810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03E67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C4D9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DFEDC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EC543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2276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BB42D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0586C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7342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EA27F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7A725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1EBF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EC842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9A4AC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8862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81C83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D7D9A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B3E7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0B29F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E21CD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DD0BF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55B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584D3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DEEE0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054E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A47AC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E9EF9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798C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52AEBA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26EB1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675D8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6F00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42FED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79F95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C58A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0E158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83E89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1CC5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46273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E56F3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BA9F6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4CC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4F568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2E9E6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9393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BAB10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BBDC0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3DD7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A2C5C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CA546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9931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E2AD1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5DB6D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4A71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6E05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C658A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E5DA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BA54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77ECD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EF2E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8A61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37006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AF07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DDB4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FC3BA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189E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50BE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D174E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29B2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1BAC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18331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141E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F160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058B4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AB99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7975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2323D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59DB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BBC2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7596F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0517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E6E6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FC04B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4E89E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CAD18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3BF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510BC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4584E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3186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E76393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453C7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A853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BC4FE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34F87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FA53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05BDC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0EFDF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216A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4093D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C3093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5354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31BF8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15949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AE15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9EDB40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33B2E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9001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6EC0F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431F3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DD99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69FA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F0718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3BFD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5AC7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EB437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C700C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3FB7C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C11B9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1A1F1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95828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C1DFA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9DD01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75EB4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22568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AADF0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92EF1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922EC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CD260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E8EBB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0A0EF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9C577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7B758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49E98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E2F19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8E2F19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59617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A26CC56">
    <w:pPr>
      <w:pStyle w:val="6"/>
      <w:jc w:val="both"/>
    </w:pPr>
  </w:p>
  <w:p w14:paraId="7A7C15B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0C767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148A8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63E7934"/>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7301</Words>
  <Characters>11018</Characters>
  <Lines>251</Lines>
  <Paragraphs>70</Paragraphs>
  <TotalTime>0</TotalTime>
  <ScaleCrop>false</ScaleCrop>
  <LinksUpToDate>false</LinksUpToDate>
  <CharactersWithSpaces>11646</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2026-06-24T05:51:39Z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