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D9B73">
      <w:pPr>
        <w:pStyle w:val="2"/>
        <w:bidi w:val="0"/>
        <w:jc w:val="center"/>
        <w:rPr>
          <w:rFonts w:hint="default" w:ascii="Times New Roman" w:hAnsi="Times New Roman" w:cs="Times New Roman"/>
          <w:b/>
          <w:bCs w:val="0"/>
          <w:sz w:val="36"/>
          <w:szCs w:val="36"/>
        </w:rPr>
      </w:pPr>
      <w:r>
        <w:rPr>
          <w:rFonts w:hint="eastAsia"/>
          <w:b/>
          <w:bCs/>
          <w:sz w:val="36"/>
          <w:szCs w:val="36"/>
        </w:rPr>
        <w:t>Rat α1-MG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BB8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2A4EC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7F150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0B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2CF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B00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654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34B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003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8085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3C2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BAC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2A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DD1C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A31F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C218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F83AF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2463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2A4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DABD2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C14A7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CBBD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D335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0C1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B8E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A2DD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D502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145F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α1-微球蛋白是一种糖蛋白，主要在肝脏及淋巴组织中合成，广泛分布于体液及淋巴细胞膜表面。 尿α1—MG有游离型和结合型两种。</w:t>
      </w:r>
    </w:p>
    <w:p w14:paraId="17542B50">
      <w:pPr>
        <w:ind w:firstLine="441" w:firstLineChars="0"/>
        <w:rPr>
          <w:rFonts w:hint="default" w:ascii="Times New Roman" w:hAnsi="Times New Roman" w:cs="Times New Roman"/>
        </w:rPr>
      </w:pPr>
    </w:p>
    <w:p w14:paraId="6CC61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D77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9EDB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2EF2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3BB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2CED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9D2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33F4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29CA1B">
      <w:pPr>
        <w:rPr>
          <w:rFonts w:hint="default" w:ascii="Times New Roman" w:hAnsi="Times New Roman" w:cs="Times New Roman"/>
        </w:rPr>
      </w:pPr>
      <w:r>
        <w:rPr>
          <w:rFonts w:hint="default" w:ascii="Times New Roman" w:hAnsi="Times New Roman" w:cs="Times New Roman"/>
        </w:rPr>
        <w:br w:type="page"/>
      </w:r>
    </w:p>
    <w:p w14:paraId="01D41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1A5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867D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2A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F4F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AAC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2E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97A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5A7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5FE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C1E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42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96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A62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0ED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62D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16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5C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9FE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014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B5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33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8B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26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345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CD0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9CC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E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9F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ECB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680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EF0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6A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74B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8C8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BFB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4E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3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91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EC85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1B8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B3C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384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D7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D4A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4B2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4C4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AFB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E5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82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7F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092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F00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ED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07B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99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333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A14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2A2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61C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EE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305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ADA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1C8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D2C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D4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E9B9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DA3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75E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219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3CBD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49DF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8904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B259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1DAC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52C4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FC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354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1266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4FF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707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E27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8C06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6EB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7C9F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F474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DD9C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6427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6C85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0FF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3934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39C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3B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20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44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144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FAA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59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E6F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EAA1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7E0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AF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19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6D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5C8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266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333B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7587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E22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C79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18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AA1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6F5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9F3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138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6F2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715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CB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562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402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281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828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81E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FAC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ED7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FCA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6A2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3653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510A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A4C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A8B2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7C77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CD9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2A51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B07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9C9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4BA1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A34A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A7A6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56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0081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97F1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CC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56F8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D1C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78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353F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6100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7D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BCB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F1B5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DD6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7F8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171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196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7D2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865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E56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79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F63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11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9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C42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4F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F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E97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CB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6F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025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1C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E8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A65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E6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6C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AFE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D8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4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FD2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7D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77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0ED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CF41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A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19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53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21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41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65D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76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C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50D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9D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EA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1F7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CC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E8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742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67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B1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6D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9E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2F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161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E1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34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B03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D7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E4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E96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F6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C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24E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00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64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7BC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6F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07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B15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7EEB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0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5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98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4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1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4A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CE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3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8B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6B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3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BE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6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6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F7F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5A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71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00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0DC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9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913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41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B9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E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4D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0F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D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43C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A0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4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FF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16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C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33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D8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8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955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C0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8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2A8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13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AB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E7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67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E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02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1A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4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BB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4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1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42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A0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D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B72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61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7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FE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F5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C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E30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E95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94C8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A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B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DD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0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5B5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5D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25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0A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F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72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7F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3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20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82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1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9B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C5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F5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56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538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58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0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D7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DA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4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58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4D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4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C1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E2AB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304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619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293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92F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491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7A2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919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78D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F1D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282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45A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C39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1957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9A9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7A1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927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A76BEB">
      <w:pPr>
        <w:rPr>
          <w:rFonts w:hint="default" w:ascii="Times New Roman" w:hAnsi="Times New Roman" w:cs="Times New Roman"/>
          <w:sz w:val="22"/>
          <w:szCs w:val="22"/>
        </w:rPr>
      </w:pPr>
    </w:p>
    <w:p w14:paraId="7D0794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52CB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α1-MG Elisa Kit</w:t>
      </w:r>
    </w:p>
    <w:p w14:paraId="0CBA3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AD26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72B59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28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42D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943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70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060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EA6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F92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461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26D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A3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2D5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08D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6F1A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5374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B2D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0B3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5D5D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4F73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EA6E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E5E5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EF4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D4F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3A4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9861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1707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α 1-microglobulin is a glycoprotein, which is mainly synthesized in liver and lymphoid tissue and widely distributed on the surface of body fluid and lymphocyte membrane. urine α 1-mg has two types: free type and binding type.</w:t>
      </w:r>
    </w:p>
    <w:p w14:paraId="110717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1298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99BC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98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BE1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0C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A9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AF1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C3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FE01E4">
      <w:pPr>
        <w:rPr>
          <w:rFonts w:hint="default" w:ascii="Times New Roman" w:hAnsi="Times New Roman" w:cs="Times New Roman"/>
          <w:b/>
          <w:bCs/>
          <w:sz w:val="28"/>
          <w:szCs w:val="28"/>
        </w:rPr>
      </w:pPr>
    </w:p>
    <w:p w14:paraId="4DCCC972">
      <w:pPr>
        <w:rPr>
          <w:rFonts w:hint="default" w:ascii="Times New Roman" w:hAnsi="Times New Roman" w:cs="Times New Roman"/>
          <w:b/>
          <w:bCs/>
          <w:sz w:val="28"/>
          <w:szCs w:val="28"/>
        </w:rPr>
      </w:pPr>
    </w:p>
    <w:p w14:paraId="36DCFCD0">
      <w:pPr>
        <w:rPr>
          <w:rFonts w:hint="default" w:ascii="Times New Roman" w:hAnsi="Times New Roman" w:cs="Times New Roman"/>
          <w:b/>
          <w:bCs/>
          <w:sz w:val="28"/>
          <w:szCs w:val="28"/>
        </w:rPr>
      </w:pPr>
    </w:p>
    <w:p w14:paraId="6A9FD010">
      <w:pPr>
        <w:rPr>
          <w:rFonts w:hint="default" w:ascii="Times New Roman" w:hAnsi="Times New Roman" w:cs="Times New Roman"/>
          <w:b/>
          <w:bCs/>
          <w:sz w:val="28"/>
          <w:szCs w:val="28"/>
        </w:rPr>
      </w:pPr>
    </w:p>
    <w:p w14:paraId="0C3B5E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617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165B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8F7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11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9C7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87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76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82F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CD8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4E9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B14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16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87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A11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295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5D5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BC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ED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9B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189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B41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A6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C7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D31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4CA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A9B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FE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2E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06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011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78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59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5F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AEB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D7E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E65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2B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15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125F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5735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105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A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82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453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FC1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02B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40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46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DA8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092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6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65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50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CCC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588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D63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47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60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464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430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9E3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56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F3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804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CAC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BF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A0C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019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1D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6C6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AB8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8B8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45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29F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25AD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88C8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4756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B5DC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7B6D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FAA7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40AD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7D55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4B1D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2F8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873D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12F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1D7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E51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081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F8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7CD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D74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B0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486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2E6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C9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672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A9E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D8D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35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278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9A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0A7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DB7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31E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C86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EE0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A2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7C18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A1F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CE2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87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195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3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5D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F14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26E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0EC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E4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7F6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21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F46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87B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E9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89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B5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D33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8C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7E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BA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64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C57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69D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FCC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FB0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E321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E1B4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FF1D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5C1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142A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7A2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03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5F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69F4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B374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60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6A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2BC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A1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A3E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56A0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91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B1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BFC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8B0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D2F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78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943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4B9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1A0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2FB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DE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827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AEA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D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DC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BF1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2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73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91A3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8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53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F4E9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2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62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8ECD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1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70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187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6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14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686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CB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BD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391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C49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1E5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C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0E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E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D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5C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D36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6D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38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3C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CE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2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15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71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F6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6CD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8A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4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F1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41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55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424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69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77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E2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57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2C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56A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2E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D8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04A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09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E6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62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08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22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EB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E08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9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9F7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7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E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2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2D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1E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576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0D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DA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DF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BA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9B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F7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42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09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FA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E8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6B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F52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1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63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C1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85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0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4FC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A2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EE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06D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FA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D3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9B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B9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9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75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05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4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8C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F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18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63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BE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F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D0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29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1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994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BB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2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AA2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71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3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027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6F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7A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91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44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6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E6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39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A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0A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AF8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0DC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0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E6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9E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4B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DA4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45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E6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BD9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73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B2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DF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0C8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08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CB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7C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FA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723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095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4F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26F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6EE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F8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F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5C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E2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9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48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6A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6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84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9D8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8E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F1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E0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869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DC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D89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C38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872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6AB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F77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DBC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5D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18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2B6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A83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116F8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67B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AC0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BAC0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AA9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EEB988">
    <w:pPr>
      <w:pStyle w:val="6"/>
      <w:jc w:val="both"/>
    </w:pPr>
  </w:p>
  <w:p w14:paraId="02B776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758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3CF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E26316"/>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7441</Words>
  <Characters>12175</Characters>
  <Lines>251</Lines>
  <Paragraphs>70</Paragraphs>
  <TotalTime>0</TotalTime>
  <ScaleCrop>false</ScaleCrop>
  <LinksUpToDate>false</LinksUpToDate>
  <CharactersWithSpaces>13023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