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342A6">
      <w:pPr>
        <w:pStyle w:val="2"/>
        <w:bidi w:val="0"/>
        <w:jc w:val="center"/>
        <w:rPr>
          <w:rFonts w:hint="default" w:ascii="Times New Roman" w:hAnsi="Times New Roman" w:cs="Times New Roman"/>
          <w:b/>
          <w:bCs w:val="0"/>
          <w:sz w:val="36"/>
          <w:szCs w:val="36"/>
        </w:rPr>
      </w:pPr>
      <w:r>
        <w:rPr>
          <w:rFonts w:hint="eastAsia"/>
          <w:b/>
          <w:bCs/>
          <w:sz w:val="36"/>
          <w:szCs w:val="36"/>
        </w:rPr>
        <w:t>Rat Phospholipase C PLC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E75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643A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FCE9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A6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6232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03AA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E504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7A6F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50F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B40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380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135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2B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C94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48DB0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1DD1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8B3B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3FF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1DBE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94BA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57701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0A5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8B4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A4D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D620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9520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85ED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86B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磷脂酶C（Phospholipase C, PLC）是存在于胞浆膜上的一个关键酶，广泛存在于微生物及动植物的组织和细胞中，可水解甘油磷酸酯C3位点甘油磷酸酯键，在细胞代谢、细胞传递、生长发育等方面具有重要作用。</w:t>
      </w:r>
    </w:p>
    <w:p w14:paraId="0088696A">
      <w:pPr>
        <w:ind w:firstLine="441" w:firstLineChars="0"/>
        <w:rPr>
          <w:rFonts w:hint="default" w:ascii="Times New Roman" w:hAnsi="Times New Roman" w:cs="Times New Roman"/>
        </w:rPr>
      </w:pPr>
    </w:p>
    <w:p w14:paraId="4CEA9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F24E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F41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542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C5B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916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39E2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6D73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01C8D6">
      <w:pPr>
        <w:rPr>
          <w:rFonts w:hint="default" w:ascii="Times New Roman" w:hAnsi="Times New Roman" w:cs="Times New Roman"/>
        </w:rPr>
      </w:pPr>
      <w:r>
        <w:rPr>
          <w:rFonts w:hint="default" w:ascii="Times New Roman" w:hAnsi="Times New Roman" w:cs="Times New Roman"/>
        </w:rPr>
        <w:br w:type="page"/>
      </w:r>
    </w:p>
    <w:p w14:paraId="0428B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410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1AC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E1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B5C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6A7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63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B25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E07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C12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A5C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E4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A4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C5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8B0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93F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42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02F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6FD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EAC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402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74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46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093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E37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D33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FC2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58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C46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FA4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A02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B3B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98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8D6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D8F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E90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464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A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1D34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C927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48F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CD9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694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6F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385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E288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984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AEF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10D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F2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CE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772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BE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18D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EAD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2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184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E83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86E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F57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19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E7A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178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F8C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342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B4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AE01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245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9DA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2C4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014B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459F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E2D8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81A2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CDEC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9434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5FB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57B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6459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18AF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B059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F3C1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60AC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6E84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63ED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0DD5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D242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5E40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7ED9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5B4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23FD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9BF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7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95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3E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C9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997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6F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48A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0DAC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3DA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080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933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4D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A80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089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9C8E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5EA2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E64D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E69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08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3A8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8D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9F8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FE9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3D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887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709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7DC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E9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75B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088F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2CB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140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561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F07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7A1B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D66C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C85D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5A2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96D1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4AA7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9E7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F50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048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20F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D549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4588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6ED1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77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6AB59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6073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57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920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1A0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BB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ED89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748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F2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E4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B67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4E8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E7C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0DF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77D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57D2E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5D257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BEB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69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27D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4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C3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42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96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0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A6C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1B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86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684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0C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3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FAA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14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F6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3FB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5F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5D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4B4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BA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F8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91C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2C78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8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4D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5CD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B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B8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E26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07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E0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7A0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14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55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6E8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28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6D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9FD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32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C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F97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32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68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C8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17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E1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1DC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FE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F7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62F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5E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FE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726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72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D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E15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54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D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1C8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0ED4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5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6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2F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F8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9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A1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78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1B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CD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71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F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29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54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E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B8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36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D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9C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BC7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B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5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F3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D3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A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24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3A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9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05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AE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D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C0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77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D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CC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DB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34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04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31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8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9C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1D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2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EC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25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F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6D7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8C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6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D6C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A8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9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87E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6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3C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88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A6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A3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C3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85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0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99D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3970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AF8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7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0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4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7B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26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69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C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D9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1A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5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9EB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D5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1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75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6E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F3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17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4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C4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19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60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4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7AD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EF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3F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BF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DF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50CF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BE4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DC9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235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E67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87B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5A9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64E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2A3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7FA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C81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D34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7A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36C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D21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5B1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B61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82F349">
      <w:pPr>
        <w:rPr>
          <w:rFonts w:hint="default" w:ascii="Times New Roman" w:hAnsi="Times New Roman" w:cs="Times New Roman"/>
          <w:sz w:val="22"/>
          <w:szCs w:val="22"/>
        </w:rPr>
      </w:pPr>
    </w:p>
    <w:p w14:paraId="34AE39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7AD3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Phospholipase C PLC Elisa Kit</w:t>
      </w:r>
    </w:p>
    <w:p w14:paraId="3D211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826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9B513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2D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55B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6C9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964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F75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852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25E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678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948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3A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9C3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02C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DDC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81A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5AB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5A84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6BAF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409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7B8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507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8AFF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E1F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005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C626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785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Phospholipase C (Phospholipase C, PLC) is a key enzyme present in the cytoplasmic membrane, widely present in microorganisms, animals and plants and cells, hydrolyzable glycerophosphate C3 site glycerophosphate bond, in cell metabolism, cell transmission, growth and development and other aspects of the important role.</w:t>
      </w:r>
    </w:p>
    <w:p w14:paraId="399215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0CA4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963F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13D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563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9B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8F9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EFC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8C0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2D07DD">
      <w:pPr>
        <w:rPr>
          <w:rFonts w:hint="default" w:ascii="Times New Roman" w:hAnsi="Times New Roman" w:cs="Times New Roman"/>
          <w:b/>
          <w:bCs/>
          <w:sz w:val="28"/>
          <w:szCs w:val="28"/>
        </w:rPr>
      </w:pPr>
    </w:p>
    <w:p w14:paraId="0844EBE0">
      <w:pPr>
        <w:rPr>
          <w:rFonts w:hint="default" w:ascii="Times New Roman" w:hAnsi="Times New Roman" w:cs="Times New Roman"/>
          <w:b/>
          <w:bCs/>
          <w:sz w:val="28"/>
          <w:szCs w:val="28"/>
        </w:rPr>
      </w:pPr>
    </w:p>
    <w:p w14:paraId="1BA884F2">
      <w:pPr>
        <w:rPr>
          <w:rFonts w:hint="default" w:ascii="Times New Roman" w:hAnsi="Times New Roman" w:cs="Times New Roman"/>
          <w:b/>
          <w:bCs/>
          <w:sz w:val="28"/>
          <w:szCs w:val="28"/>
        </w:rPr>
      </w:pPr>
    </w:p>
    <w:p w14:paraId="57AF38DC">
      <w:pPr>
        <w:rPr>
          <w:rFonts w:hint="default" w:ascii="Times New Roman" w:hAnsi="Times New Roman" w:cs="Times New Roman"/>
          <w:b/>
          <w:bCs/>
          <w:sz w:val="28"/>
          <w:szCs w:val="28"/>
        </w:rPr>
      </w:pPr>
    </w:p>
    <w:p w14:paraId="76DC9C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E4A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668E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596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E3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19A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700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0C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2AB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55B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A15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5CE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55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47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644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54E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7DB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55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9A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0A7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AE8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7C8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FA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94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F69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65D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84D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5F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70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AA9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704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612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45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82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496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522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05B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F5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81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3E97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393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195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71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3E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52E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178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83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6A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DA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5B2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E82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F9F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58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34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D97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00B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4A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35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85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760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B48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4CA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74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59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94E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67E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CE1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166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3F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5A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C41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CC4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C6E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0EC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BD7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BF7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7D74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5C51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264D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D6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2636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FD35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3C25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4F5C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6F6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C6C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D279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DE5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AA1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51D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626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9F7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97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7F3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0B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92E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57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743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C95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D75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70B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61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3CA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E24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531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A63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108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8D7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F0A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873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2A6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9C70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13C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702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E3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700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CA3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C74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67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6F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8B7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FAE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2FD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BE0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EC8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EC8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F5E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CED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5CC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760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51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0CA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40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4B5D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872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135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59B9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1A0D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D49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E04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AB4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6789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E44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6C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0876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231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D7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64BB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6DE2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D8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431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264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A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DE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E97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67A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9DA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E3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DC1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547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E4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9CF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EC7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001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4FEB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9B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9C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085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3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4E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CBEB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A0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69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AF80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C1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80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F6C3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1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75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5D2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22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2E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AEC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F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87C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E95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22A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60B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F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EA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5C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D1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1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F5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6F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9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6E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F3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F1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7AB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C6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89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FE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9F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E0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2F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52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9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3B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23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AEF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13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06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D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BF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14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BB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30F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E0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95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CB6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2F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AA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986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BA6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F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19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F2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0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0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25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29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519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19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67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BB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8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89C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73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BA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D6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7D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757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18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D83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0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E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4E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0F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2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98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C0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18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67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46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21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A9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08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31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12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98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8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FFF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64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1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0D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97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F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E5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D9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92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B4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63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7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77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DD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F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F6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04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1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29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32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BD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A3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91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D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0EE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895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F14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2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9F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9A9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19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87B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38E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56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CF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B17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C0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4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477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2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CB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744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70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0D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49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7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8CF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1C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E3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F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1E1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99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E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D2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57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3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B0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745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240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01B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E45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A8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87A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C6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8D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593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1B1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C8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BC9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F00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D3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3B6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EB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06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63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DF2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3DF2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F3E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41B0DD">
    <w:pPr>
      <w:pStyle w:val="6"/>
      <w:jc w:val="both"/>
    </w:pPr>
  </w:p>
  <w:p w14:paraId="0AD1D3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E84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F52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883118"/>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7482</Words>
  <Characters>12319</Characters>
  <Lines>251</Lines>
  <Paragraphs>70</Paragraphs>
  <TotalTime>0</TotalTime>
  <ScaleCrop>false</ScaleCrop>
  <LinksUpToDate>false</LinksUpToDate>
  <CharactersWithSpaces>13179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