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F3080">
      <w:pPr>
        <w:pStyle w:val="2"/>
        <w:bidi w:val="0"/>
        <w:jc w:val="center"/>
        <w:rPr>
          <w:rFonts w:hint="default" w:ascii="Times New Roman" w:hAnsi="Times New Roman" w:cs="Times New Roman"/>
          <w:b/>
          <w:bCs w:val="0"/>
          <w:sz w:val="36"/>
          <w:szCs w:val="36"/>
        </w:rPr>
      </w:pPr>
      <w:r>
        <w:rPr>
          <w:rFonts w:hint="eastAsia"/>
          <w:b/>
          <w:bCs/>
          <w:sz w:val="36"/>
          <w:szCs w:val="36"/>
        </w:rPr>
        <w:t>Rat HAS1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1D68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C635E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7EC95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45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4120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3F16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8BB8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83C8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F29A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8200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A245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1B8D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72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C0E8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09257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DE616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B56D9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7BC8C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AEC68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3336F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9D67D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CF08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8ADD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2A8A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2C44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3C66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85FB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1342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AS1（透明质酸合成酶1）是一个蛋白质编码基因。与HAS1相关的疾病包括后外侧心肌梗死和Waldenstroem巨球蛋白血症。其相关途径包括糖胺聚糖代谢和代谢。与该基因相关的基因本体（GO）注释包括透明质酸合成酶活性。该基因的一个重要同源序列是HAS3。</w:t>
      </w:r>
    </w:p>
    <w:p w14:paraId="1E5ED19D">
      <w:pPr>
        <w:ind w:firstLine="441" w:firstLineChars="0"/>
        <w:rPr>
          <w:rFonts w:hint="default" w:ascii="Times New Roman" w:hAnsi="Times New Roman" w:cs="Times New Roman"/>
        </w:rPr>
      </w:pPr>
    </w:p>
    <w:p w14:paraId="002A1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8520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E6D7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DE2A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A7D6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1F98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834B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27FB3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E91676">
      <w:pPr>
        <w:rPr>
          <w:rFonts w:hint="default" w:ascii="Times New Roman" w:hAnsi="Times New Roman" w:cs="Times New Roman"/>
        </w:rPr>
      </w:pPr>
      <w:r>
        <w:rPr>
          <w:rFonts w:hint="default" w:ascii="Times New Roman" w:hAnsi="Times New Roman" w:cs="Times New Roman"/>
        </w:rPr>
        <w:br w:type="page"/>
      </w:r>
    </w:p>
    <w:p w14:paraId="5BC02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D2C5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6966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E4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33F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5D4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49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52C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2B2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7F8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F9A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19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467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049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744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B6A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CD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BDB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043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7E7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EA7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02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963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1C3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CCB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16C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EB6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95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B4E5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1B7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D33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1E3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B2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A5CE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70A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E81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892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A4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4910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1523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A70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054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91A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71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278B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4421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671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664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61D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D7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9B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A87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246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0D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FFF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EC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322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7F0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329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EFA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27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B56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E2E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728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632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FF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F468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4BC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F4D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8C8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5706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F342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B563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3040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4F63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FA11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E29C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7DF3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A921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A0AC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31F8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9F7C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24B5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83E9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8663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4329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E574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8B75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2500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83B2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6A95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00B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4D0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AD1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176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A33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33C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C4B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1AE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76DF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02A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503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7C3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FE3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8D0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810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02B1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70CE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6B08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C3C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A26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3BF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7BE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071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A62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A20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3B4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C56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C50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5FF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CFB7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06701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7959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D6A9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7FD1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A492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F64C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3B7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16B7C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BD16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9CD3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D3B0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51DA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FD4B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0FA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F06B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0859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58F8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A97D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68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C8E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60E1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5C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AE7F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5C84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1E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E808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E05E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9D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610F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132D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F23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062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1F4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2AE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853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9A9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618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3C7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470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2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7419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8A2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51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28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F5C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14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39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BC9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74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39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C66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5A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1D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B2D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6A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6F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2DD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1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07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DBE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D773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8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EF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CBE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D7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F6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C82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F4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D9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C33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5E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98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03D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BB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42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7E7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A8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8B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C1E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FE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AF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634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00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B9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567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28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38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782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92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79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309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04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A5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920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F2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B5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480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213E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B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B64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BBE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AF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72B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25B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88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8A0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B67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E7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10D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84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81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0AF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7B0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E9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751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254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4616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9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48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E77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9B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55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60F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47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9F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DE9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D2F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C4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09C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39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8F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DBF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C7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9F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D0B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02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87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B15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1B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0C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D63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32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B6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B0A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6A9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3E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8F1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61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17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BD9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BD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44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D25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60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AD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838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29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29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0F1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8CA5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76FF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A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B4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55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D95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3D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AFB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71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DD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9A1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57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6C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D7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CB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B8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50D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FB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C8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6F6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85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72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979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DCA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5A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82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A2A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12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DA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568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32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8C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9FA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AC5ED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D93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085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957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AF7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998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492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F9F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ADA3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25E3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AB2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2F3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466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A9B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42F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C13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2C2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42BE83">
      <w:pPr>
        <w:rPr>
          <w:rFonts w:hint="default" w:ascii="Times New Roman" w:hAnsi="Times New Roman" w:cs="Times New Roman"/>
          <w:sz w:val="22"/>
          <w:szCs w:val="22"/>
        </w:rPr>
      </w:pPr>
    </w:p>
    <w:p w14:paraId="628AEC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A16C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HAS1 Elisa Kit</w:t>
      </w:r>
    </w:p>
    <w:p w14:paraId="7A918A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7BB0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E5A49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EF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BE2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E0D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98B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549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D30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A9E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09A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4A0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A4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ABD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A591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A46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8691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C36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8071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7645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07D6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15F0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3A42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CF4F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2CAA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3992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383F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27AC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HAS1 (Hyaluronan Synthase 1) is a Protein Coding gene. Diseases associated with HAS1 include Posterolateral Myocardial Infarction and Waldenstroem's Macroglobulinemia. Among its related pathways are Glycosaminoglycan metabolism and Metabolism. Gene Ontology (GO) annotations related to this gene include hyaluronan synthase activity. An important paralog of this gene is HAS3.</w:t>
      </w:r>
    </w:p>
    <w:p w14:paraId="32C1A5F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729A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3375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932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0C2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B7A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578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EAF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57E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E3A799">
      <w:pPr>
        <w:rPr>
          <w:rFonts w:hint="default" w:ascii="Times New Roman" w:hAnsi="Times New Roman" w:cs="Times New Roman"/>
          <w:b/>
          <w:bCs/>
          <w:sz w:val="28"/>
          <w:szCs w:val="28"/>
        </w:rPr>
      </w:pPr>
    </w:p>
    <w:p w14:paraId="10B61F05">
      <w:pPr>
        <w:rPr>
          <w:rFonts w:hint="default" w:ascii="Times New Roman" w:hAnsi="Times New Roman" w:cs="Times New Roman"/>
          <w:b/>
          <w:bCs/>
          <w:sz w:val="28"/>
          <w:szCs w:val="28"/>
        </w:rPr>
      </w:pPr>
    </w:p>
    <w:p w14:paraId="4023D4C0">
      <w:pPr>
        <w:rPr>
          <w:rFonts w:hint="default" w:ascii="Times New Roman" w:hAnsi="Times New Roman" w:cs="Times New Roman"/>
          <w:b/>
          <w:bCs/>
          <w:sz w:val="28"/>
          <w:szCs w:val="28"/>
        </w:rPr>
      </w:pPr>
    </w:p>
    <w:p w14:paraId="09918A2D">
      <w:pPr>
        <w:rPr>
          <w:rFonts w:hint="default" w:ascii="Times New Roman" w:hAnsi="Times New Roman" w:cs="Times New Roman"/>
          <w:b/>
          <w:bCs/>
          <w:sz w:val="28"/>
          <w:szCs w:val="28"/>
        </w:rPr>
      </w:pPr>
    </w:p>
    <w:p w14:paraId="50F0BE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C70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EA2D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186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C6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FA50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5C0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82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DE5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5B5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A4D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0DD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EC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F1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F6B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8A5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A32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4B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BC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E97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72C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7B3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2F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873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C07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E2E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ABD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9A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61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981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92DC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5D8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1F6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F51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AC8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C49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109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52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598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6048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F6B5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70C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57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872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E6C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571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B24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47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554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693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489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59A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6F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D0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C66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D72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1C7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0B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FD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FAF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EE4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FD8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67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A2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D24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3D0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BA5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49A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2C4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415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875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969D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0EA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B85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BEA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6D2D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6F86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EF14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BAA0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A506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2513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FF2F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F52E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DD2A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726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FAAE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8748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874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356D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FA18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9CD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600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BCE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48C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CAE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0BB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09A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456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D2A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E74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EAC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8C9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4D1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2440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67B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16D6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5EA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BB10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B59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F7D0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8C6C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20B4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21E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312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38A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B3D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BE0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357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0A3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F5E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CD9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27A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5D2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EBC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82F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08B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941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C3C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8EC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C8C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022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772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D50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0A07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13D7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A3A8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1180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F838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9A89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96C1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F5B7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99AD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A3C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F6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6216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E79D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F4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CF7C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00AF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5A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A676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2020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AE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C396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6A6C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012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4AD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1E6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29E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A5E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193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58A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B6DD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718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B63A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21E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688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CA6C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42D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7F0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D484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D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8D8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19E3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89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241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02CC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2A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B63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D9B3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B7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A13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AE61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5D5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0AF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4A0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61D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D53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4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0F1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973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25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BB6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82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24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C78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A06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5D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BA3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B8E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27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78A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ADF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54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EE0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F2C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E0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3F3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F54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79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D2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68E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38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B7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38D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5E9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8F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5B8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91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47F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3B0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2E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6A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88A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0C1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3B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5F9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1BB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A1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8A9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DC4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88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1B8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5B5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BFF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82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752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548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1C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C9C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4D0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15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AA8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79D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BCE6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FF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2A1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AA4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947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55A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A8D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85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7E6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F98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EA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3B8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636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22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90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6D8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D3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F8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50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82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11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7F3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FC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A6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7CE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BD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90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434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B3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E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A58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4B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E4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CC2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A3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D8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288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12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91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7FC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BB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7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15C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C19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100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D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9C2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8A0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DD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9EC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AD0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624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586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ECD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BC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8BA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7D0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A2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BD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36B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A0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AD4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AE4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2A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CE2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3A8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D7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13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1D7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FE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151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4CF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95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AEE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C40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1AB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E4F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F75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5E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249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B4A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F30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1D6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0DF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66D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482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756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9F6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59A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67C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83E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222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49B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FAC6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FAC6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469E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DDF560">
    <w:pPr>
      <w:pStyle w:val="6"/>
      <w:jc w:val="both"/>
    </w:pPr>
  </w:p>
  <w:p w14:paraId="1CB545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779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B9F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DC0DDC"/>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7887</Words>
  <Characters>14294</Characters>
  <Lines>251</Lines>
  <Paragraphs>70</Paragraphs>
  <TotalTime>0</TotalTime>
  <ScaleCrop>false</ScaleCrop>
  <LinksUpToDate>false</LinksUpToDate>
  <CharactersWithSpaces>15525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2026-06-24T06:26:18Z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