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657B4">
      <w:pPr>
        <w:pStyle w:val="2"/>
        <w:bidi w:val="0"/>
        <w:jc w:val="center"/>
        <w:rPr>
          <w:rFonts w:hint="default" w:ascii="Times New Roman" w:hAnsi="Times New Roman" w:cs="Times New Roman"/>
          <w:b/>
          <w:bCs w:val="0"/>
          <w:sz w:val="36"/>
          <w:szCs w:val="36"/>
        </w:rPr>
      </w:pPr>
      <w:r>
        <w:rPr>
          <w:rFonts w:hint="eastAsia"/>
          <w:b/>
          <w:bCs/>
          <w:sz w:val="36"/>
          <w:szCs w:val="36"/>
        </w:rPr>
        <w:t>Rat DcR1/CD263/TRAILR3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DC5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FBBAC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BC6D3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82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757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6A87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FCB6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B3AD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64B0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CD2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B5F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ACE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07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A6F7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96CF0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0A30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33AA8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43B31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9071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93E77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A3D3F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43AB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C47C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65CE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82EE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E0A9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4B7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647E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cR1是TNF-受体超家族的一员。它包含一个细胞外TRAIL结合域和一个跨膜域，但没有细胞质死亡域。它不能诱导细胞凋亡，被认为是一种保护细胞免受TRAIL诱导的细胞凋亡的拮抗受体。该基因被发现是p53调节的DNA损伤诱导基因。在许多正常组织中检测到该基因的表达，但在大多数癌细胞系中未检测到，这可以解释癌细胞对TRAIL的凋亡诱导活性的特异性敏感性。</w:t>
      </w:r>
    </w:p>
    <w:p w14:paraId="0AADE5E2">
      <w:pPr>
        <w:ind w:firstLine="441" w:firstLineChars="0"/>
        <w:rPr>
          <w:rFonts w:hint="default" w:ascii="Times New Roman" w:hAnsi="Times New Roman" w:cs="Times New Roman"/>
        </w:rPr>
      </w:pPr>
    </w:p>
    <w:p w14:paraId="03CA6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C5E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8FA1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5C14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B8D7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4008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6D6E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F638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E81EA3">
      <w:pPr>
        <w:rPr>
          <w:rFonts w:hint="default" w:ascii="Times New Roman" w:hAnsi="Times New Roman" w:cs="Times New Roman"/>
        </w:rPr>
      </w:pPr>
      <w:r>
        <w:rPr>
          <w:rFonts w:hint="default" w:ascii="Times New Roman" w:hAnsi="Times New Roman" w:cs="Times New Roman"/>
        </w:rPr>
        <w:br w:type="page"/>
      </w:r>
    </w:p>
    <w:p w14:paraId="572F5F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127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141C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DF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B7F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24B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25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07F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3CF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ED4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AC9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4D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E78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458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42C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E70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C9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CA1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C70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C95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D11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F3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76E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5C3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3D7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37E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05C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C2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A750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131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873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B3C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40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DD1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939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408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A88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BA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222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06C4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FD5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7D5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A7F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A8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3F09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2D92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C4F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8BD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3EE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19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F6D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529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C66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78A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398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3B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4F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6CF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04E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D2E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4E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A55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6F8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F45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77D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85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07BB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606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FBF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C5A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1093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6E79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8B3D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CDAD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2EA0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B8E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8D9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67BF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A24B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A35C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92E9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0A8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12D7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2C47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FE6F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0CD7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B66F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0428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E5FF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4FA1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5215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D08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EB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A22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C53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B24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F0F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054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B54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980B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D4F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042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99A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F8B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F8B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136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3058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1F97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BF7D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FB0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D80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2A1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28C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D76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95E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A94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0FE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E72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268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635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2EB5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024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051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6AA2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CB7E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7260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45A7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1C39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9BF3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D15B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CBD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AFDF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72AC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841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8C7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D3D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88A5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885B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D2F3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DF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0F35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3C7A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43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C0E3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9C25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4B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A72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C4BC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61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E592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54BC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015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214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AC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89E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EC8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2A0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396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567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A5C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7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E0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6AB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1D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94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526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C4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54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746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D4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D9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20E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9B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E8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3FA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A2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D4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D18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E6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47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BEC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7A14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7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3A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C80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6C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C3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559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44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36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C17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C3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3E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8E3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D5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57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22B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E1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1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A8D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81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6C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907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E0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34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091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11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CE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70E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94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4F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E14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A6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0C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B2F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2D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EC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4C7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B7A1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0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E3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C7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2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E7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18D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00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51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C3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32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7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FE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0A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24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1CC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10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E95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AFA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22CD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1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DA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73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7A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45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EC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CA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DE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A6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39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90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C63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C4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E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4E5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A3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F1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8F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33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5F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FE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67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C2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E38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C8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16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96C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7D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2A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C6F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C8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8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5A9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71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F5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4A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99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8E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876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54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4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CBE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E6A5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C6A8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3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1C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D8B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55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C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662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D1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91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A8E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71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23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5F7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5F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02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606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72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1A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79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45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C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82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DF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73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0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CA8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60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C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B92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EE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6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4D0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E6BA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D93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2B0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FB1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129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CD8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E40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776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C85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842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9A8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36D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39FE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5DB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8D2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1CA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AAD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FDE999">
      <w:pPr>
        <w:rPr>
          <w:rFonts w:hint="default" w:ascii="Times New Roman" w:hAnsi="Times New Roman" w:cs="Times New Roman"/>
          <w:sz w:val="22"/>
          <w:szCs w:val="22"/>
        </w:rPr>
      </w:pPr>
    </w:p>
    <w:p w14:paraId="1BA2932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D2EB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DcR1/CD263/TRAILR3 Elisa Kit</w:t>
      </w:r>
    </w:p>
    <w:p w14:paraId="623E85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14BF7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3482E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25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C4B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636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93C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DAA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3A2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C72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EEF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843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77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AEE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49BA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B687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90C6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8E38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242C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7EFA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6C8C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86B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00CC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309A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0CB9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BDD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308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5228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DcR1/CD263/TRAILR3 is a type I transmembrane protein, also called TRAIL receptor 1. The ligand for this DR4 death receptor has been identified and termed TRAIL, which is a member of the TNF family. DR4, as many other receptors (Fas, TNFR1, etc.), mediates apoptosis and NF kappaB activation in many cells and tissues.</w:t>
      </w:r>
    </w:p>
    <w:p w14:paraId="728283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4C70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03B6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CF2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114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A4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092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773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78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5AA107">
      <w:pPr>
        <w:rPr>
          <w:rFonts w:hint="default" w:ascii="Times New Roman" w:hAnsi="Times New Roman" w:cs="Times New Roman"/>
          <w:b/>
          <w:bCs/>
          <w:sz w:val="28"/>
          <w:szCs w:val="28"/>
        </w:rPr>
      </w:pPr>
    </w:p>
    <w:p w14:paraId="70CC7BF5">
      <w:pPr>
        <w:rPr>
          <w:rFonts w:hint="default" w:ascii="Times New Roman" w:hAnsi="Times New Roman" w:cs="Times New Roman"/>
          <w:b/>
          <w:bCs/>
          <w:sz w:val="28"/>
          <w:szCs w:val="28"/>
        </w:rPr>
      </w:pPr>
    </w:p>
    <w:p w14:paraId="576BF4E3">
      <w:pPr>
        <w:rPr>
          <w:rFonts w:hint="default" w:ascii="Times New Roman" w:hAnsi="Times New Roman" w:cs="Times New Roman"/>
          <w:b/>
          <w:bCs/>
          <w:sz w:val="28"/>
          <w:szCs w:val="28"/>
        </w:rPr>
      </w:pPr>
    </w:p>
    <w:p w14:paraId="5FDCB7E2">
      <w:pPr>
        <w:rPr>
          <w:rFonts w:hint="default" w:ascii="Times New Roman" w:hAnsi="Times New Roman" w:cs="Times New Roman"/>
          <w:b/>
          <w:bCs/>
          <w:sz w:val="28"/>
          <w:szCs w:val="28"/>
        </w:rPr>
      </w:pPr>
    </w:p>
    <w:p w14:paraId="77822B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0C3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0A58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145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C5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E355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901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30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881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C0C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B99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9E2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87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41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56C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6C6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7EE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5B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33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9EB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2EC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3B6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64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8B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3B6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64C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5DF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8C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5F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4897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9EC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D38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3F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A3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86F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B1A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ABC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F7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055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5EC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3363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B55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75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1E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7C0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3B3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3BB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B8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E2C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FE0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2C6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A95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06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12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C2A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6F3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81F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4D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26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2BB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D40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3D0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67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41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72F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138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D2A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154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EC4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466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995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8AA5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448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054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0B2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0053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175C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8DF8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AC70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333D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1525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231D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F75E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7A08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D8C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88DB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F764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421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9492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015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30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0E7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9E5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43D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2DD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0C3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2EB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B93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024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771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A68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AEA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5C3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F70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D46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CB3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17C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B61B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6E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423E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73CA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F3F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E22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5DE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A2E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D9E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461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68D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276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A50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7D3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B3D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A9D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F7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2D9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CF1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C02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8A9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8CB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6F4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E7E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6CB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ECF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8D7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CB1F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FA06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7050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A4D8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8C48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FF0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FAB7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AD7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E02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B5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4423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2F11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DC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3FE0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E9F3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95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4AB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04FA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DD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4B4A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FC49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79B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A3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7E3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872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01A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2FC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708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188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3C2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040C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E4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5B8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318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5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17C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3985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2C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883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8716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19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34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D177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E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7E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9C79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6D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F23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3D4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D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6A0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A9B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CD9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A35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BE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B17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314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1B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50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F9D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7A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107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B8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DD7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6F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B96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0A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25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7C6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A1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D0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04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96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AF5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F6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98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0E5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BE4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D7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EC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EE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95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41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4B6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87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168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AF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C4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D8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C45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493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7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A6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18A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9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3D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55F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97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36F7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D7E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F4A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47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4A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1A4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B2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CD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1EB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81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13D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6D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DBF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B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97D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BB0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D2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F05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11D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05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F5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0F9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17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E64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7E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00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7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71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22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ED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4E1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96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50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AE2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E5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91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111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92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4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54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A6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6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02C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EE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E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021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A8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8C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0E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B5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A3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36E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DF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66E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E4D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459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40C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8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07C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319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12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8A6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23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73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42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21F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D5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5A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3F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1B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3E6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A04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31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A20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E2A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55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60D0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F1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F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C9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D29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4F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C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96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ED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6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1E4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493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BA5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B64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38E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C97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D9C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725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961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8AE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E29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F5F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812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68E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14A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579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8B0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5D9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D01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8CB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38CB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33D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0FD002">
    <w:pPr>
      <w:pStyle w:val="6"/>
      <w:jc w:val="both"/>
    </w:pPr>
  </w:p>
  <w:p w14:paraId="220161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C523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3C3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1566E1"/>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7630</Words>
  <Characters>12789</Characters>
  <Lines>251</Lines>
  <Paragraphs>70</Paragraphs>
  <TotalTime>0</TotalTime>
  <ScaleCrop>false</ScaleCrop>
  <LinksUpToDate>false</LinksUpToDate>
  <CharactersWithSpaces>13727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