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3D7C5">
      <w:pPr>
        <w:pStyle w:val="2"/>
        <w:bidi w:val="0"/>
        <w:jc w:val="center"/>
        <w:rPr>
          <w:rFonts w:hint="default" w:ascii="Times New Roman" w:hAnsi="Times New Roman" w:cs="Times New Roman"/>
          <w:b/>
          <w:bCs w:val="0"/>
          <w:sz w:val="36"/>
          <w:szCs w:val="36"/>
        </w:rPr>
      </w:pPr>
      <w:r>
        <w:rPr>
          <w:rFonts w:hint="eastAsia"/>
          <w:b/>
          <w:bCs/>
          <w:sz w:val="36"/>
          <w:szCs w:val="36"/>
        </w:rPr>
        <w:t>Rat FTH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D970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42D61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1DDA8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B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BCF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B3D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BBF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E25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C7F1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29B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266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4907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3B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1D3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114DC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7C5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6ECC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4BA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0C8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5CE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61DB9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569C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122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1F16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B56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4C46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827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7A3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铁蛋白是由 24 条重链和轻链构成的球形杂聚蛋白，而铁蛋白重链（Fth）具有亚铁氧化酶活性，能将 Fe2+氧化为 Fe3+，并储存在铁蛋白的球状空心结构内。</w:t>
      </w:r>
    </w:p>
    <w:p w14:paraId="1500A80A">
      <w:pPr>
        <w:ind w:firstLine="441" w:firstLineChars="0"/>
        <w:rPr>
          <w:rFonts w:hint="default" w:ascii="Times New Roman" w:hAnsi="Times New Roman" w:cs="Times New Roman"/>
        </w:rPr>
      </w:pPr>
    </w:p>
    <w:p w14:paraId="1889B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ED8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F0C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5016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13D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7DE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6278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7021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D22C70">
      <w:pPr>
        <w:rPr>
          <w:rFonts w:hint="default" w:ascii="Times New Roman" w:hAnsi="Times New Roman" w:cs="Times New Roman"/>
        </w:rPr>
      </w:pPr>
      <w:r>
        <w:rPr>
          <w:rFonts w:hint="default" w:ascii="Times New Roman" w:hAnsi="Times New Roman" w:cs="Times New Roman"/>
        </w:rPr>
        <w:br w:type="page"/>
      </w:r>
    </w:p>
    <w:p w14:paraId="3A34F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256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C1B6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35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403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27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37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C74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B87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F1E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6F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83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5A1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769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E3A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F36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52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3F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1A7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BF7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C08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7F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8A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9F6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8B5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6C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229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7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CA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5AF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09E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5AF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71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B3B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8AB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46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14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8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6B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16C1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30A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D0A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B16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B9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A8A7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92D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E78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253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A1A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99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19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38D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640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D3A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60E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8C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DD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615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758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66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79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890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D0E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DDB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0D0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AE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EF37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CF0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B5F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73C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CAF8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BAF5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1943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3FB2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36AC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52D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F0F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873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74D0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0AFA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2EB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6F8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9D23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E6C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B46F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BBD1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7B18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B3C2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96C2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CAD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2DD3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65F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7A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34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516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39A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3A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19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61A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80A4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D22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CB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75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890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EE2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6F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FA2E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38E7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A39E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0F0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682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2BC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3F6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DD2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87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EF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4CE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64A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63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738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6EA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9842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760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1D54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47B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FF8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814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9FC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BF3A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ACB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78BD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3974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22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006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C2C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5FB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F3C1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79B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E434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3C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9155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CBCD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5D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43C3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DBB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9E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09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868C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74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06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4818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0AE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83D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77A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5D6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1C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8C2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99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38B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A15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D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6E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C97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E9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E7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DCA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E7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B3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6E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67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FF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5A1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41E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BC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D1A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8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F8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AB7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FF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8E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082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20E3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2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B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8B2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22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AC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D46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C3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C0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F28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11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E1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464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16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2A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BC7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84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FB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81F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51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31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A5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95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C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B1E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DC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E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6FD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BC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DC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4A8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B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9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2E1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D5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2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A6D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3B1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F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3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F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4D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F2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B6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48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E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21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7C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1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90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BE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3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32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9E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53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5F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F79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3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52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95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6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BC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DE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D6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E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59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00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7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D7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4C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C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8A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52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2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944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5B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F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2AC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A6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3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15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49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0A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105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CD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E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1A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C1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9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41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F1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98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5D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3B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AB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F3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2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196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CF99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ACA9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C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A0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E7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DE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9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11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07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F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15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A8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2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7A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38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C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EE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B5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B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F7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58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E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417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48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61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16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27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F6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70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6B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AE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93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E7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118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AAB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F1B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039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819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DBB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2FC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A8C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8A6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21B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393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B24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FE2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B28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BBB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1A7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FAB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0FC9E9">
      <w:pPr>
        <w:rPr>
          <w:rFonts w:hint="default" w:ascii="Times New Roman" w:hAnsi="Times New Roman" w:cs="Times New Roman"/>
          <w:sz w:val="22"/>
          <w:szCs w:val="22"/>
        </w:rPr>
      </w:pPr>
    </w:p>
    <w:p w14:paraId="5165AD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7796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FTH Elisa Kit</w:t>
      </w:r>
    </w:p>
    <w:p w14:paraId="41B24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7D4F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0A5E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A8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A8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6B7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BF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892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EDC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FDA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3A8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28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28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A81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6C4A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75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192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D3A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97C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692B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92A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0296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068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0087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8D5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233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1B1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388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is a spherical Heteropoly protein composed of 24 heavy and light chains, and ferritin heavy chain (FTH) has the activity of ferrous oxidase, which can oxidize fe2+ to fe3+, and store it in the spherical hollow structure of ferritin.</w:t>
      </w:r>
    </w:p>
    <w:p w14:paraId="7AC20CE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1177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D6B8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6FC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BD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2C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695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B05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FC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523417">
      <w:pPr>
        <w:rPr>
          <w:rFonts w:hint="default" w:ascii="Times New Roman" w:hAnsi="Times New Roman" w:cs="Times New Roman"/>
          <w:b/>
          <w:bCs/>
          <w:sz w:val="28"/>
          <w:szCs w:val="28"/>
        </w:rPr>
      </w:pPr>
    </w:p>
    <w:p w14:paraId="39803996">
      <w:pPr>
        <w:rPr>
          <w:rFonts w:hint="default" w:ascii="Times New Roman" w:hAnsi="Times New Roman" w:cs="Times New Roman"/>
          <w:b/>
          <w:bCs/>
          <w:sz w:val="28"/>
          <w:szCs w:val="28"/>
        </w:rPr>
      </w:pPr>
    </w:p>
    <w:p w14:paraId="432C7B0E">
      <w:pPr>
        <w:rPr>
          <w:rFonts w:hint="default" w:ascii="Times New Roman" w:hAnsi="Times New Roman" w:cs="Times New Roman"/>
          <w:b/>
          <w:bCs/>
          <w:sz w:val="28"/>
          <w:szCs w:val="28"/>
        </w:rPr>
      </w:pPr>
    </w:p>
    <w:p w14:paraId="7981A368">
      <w:pPr>
        <w:rPr>
          <w:rFonts w:hint="default" w:ascii="Times New Roman" w:hAnsi="Times New Roman" w:cs="Times New Roman"/>
          <w:b/>
          <w:bCs/>
          <w:sz w:val="28"/>
          <w:szCs w:val="28"/>
        </w:rPr>
      </w:pPr>
    </w:p>
    <w:p w14:paraId="592380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BD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952E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BE5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0B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D88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CE0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62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6EC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E7E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074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CF5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18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5C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B2A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39B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DE4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23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49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278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D24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E98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16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65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2C5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1B9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4F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2C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AE9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8CD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505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48A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5A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43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266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C14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1B8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6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9B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227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4F8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668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19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D2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797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27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57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C6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8C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E57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022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784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89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4B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E3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1AA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CD7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8D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99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ABA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59C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ED9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D4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3E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EB1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2E7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BE6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560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938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83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007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0AE5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83C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50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C3E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BC29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2B0D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D419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3A47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0C55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773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4D22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FAA7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601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27F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128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9AE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954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790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5B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48B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AF1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9D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97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06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72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CEB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D67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7F6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28F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04D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FE5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A9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FA2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91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572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9D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65E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D4D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8A61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17A0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68D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2FA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E80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B06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8C1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CB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B59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7F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42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B52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7F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44F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18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D19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4B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22D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40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7F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B2E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947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305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545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E5BF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1AF1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5BFA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487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AA6E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ED76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883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1DC6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F68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D15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9B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1FB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CB78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A5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E7C5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D361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D9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6ED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1824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81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F8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731D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56B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4B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68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788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553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83D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8D4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AD7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CF0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D53A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C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8B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6A5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1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4D4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C4FA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7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FC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76B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A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D4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B702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2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95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605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7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7F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BF7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F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30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984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2D1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F6B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A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45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67F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5B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7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58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D9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A8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94D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0B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C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1F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3F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3C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92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10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B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D0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0B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309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63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9A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FA2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A4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AC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4B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1B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10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F10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CD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B6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42F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E6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38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0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58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078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2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E9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9C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A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F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2B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4D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6C0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40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EF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D4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FF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7F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85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D4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511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06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B8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9C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114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D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B1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27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2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E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0E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38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319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A76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23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FF0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9E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AA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2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B1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E7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F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DD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95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0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61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6E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1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8E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19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6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2F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C5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31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A8F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B9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6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9E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39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6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70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F3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8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FD8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20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C1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D3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A0E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34D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0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04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A2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40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128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30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71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8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9D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9A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B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B8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FF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42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661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0F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2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27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74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7C6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9AD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F5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F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89D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4F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DA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2A6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E3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5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27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E78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0D3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361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15B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FC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DD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09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5EA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201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43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A30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0C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7A4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078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3C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521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92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E7D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52D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C52D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54C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953639">
    <w:pPr>
      <w:pStyle w:val="6"/>
      <w:jc w:val="both"/>
    </w:pPr>
  </w:p>
  <w:p w14:paraId="0EF3E7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FDAB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0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C91D8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7487</Words>
  <Characters>12386</Characters>
  <Lines>251</Lines>
  <Paragraphs>70</Paragraphs>
  <TotalTime>0</TotalTime>
  <ScaleCrop>false</ScaleCrop>
  <LinksUpToDate>false</LinksUpToDate>
  <CharactersWithSpaces>13275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