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3B7D9">
      <w:pPr>
        <w:pStyle w:val="2"/>
        <w:bidi w:val="0"/>
        <w:jc w:val="center"/>
        <w:rPr>
          <w:rFonts w:hint="default" w:ascii="Times New Roman" w:hAnsi="Times New Roman" w:cs="Times New Roman"/>
          <w:b/>
          <w:bCs w:val="0"/>
          <w:sz w:val="36"/>
          <w:szCs w:val="36"/>
        </w:rPr>
      </w:pPr>
      <w:r>
        <w:rPr>
          <w:rFonts w:hint="eastAsia"/>
          <w:b/>
          <w:bCs/>
          <w:sz w:val="36"/>
          <w:szCs w:val="36"/>
        </w:rPr>
        <w:t>Rat oxytocin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43C7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54C21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D15A3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A9D8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66FD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F0DD9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E9549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2BC0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83A9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BEB7E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F33C7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23668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FC0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6D8B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3A6F6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97473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DCF68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5FC86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57149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57779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06B86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4E54C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DA59B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44493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5196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67DE9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93CE5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D1C09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催产素是一种神经垂体肽，产生于下丘脑室旁核，储存于垂体后叶。该分子由9个氨基酸通过[1-6]二硫键和半柔性羧基酰胺化尾巴连接而成。一种曾被认为仅限于女性平滑肌生殖生理的激素，最近的研究发现确定催产素也具有神经递质的功能，可能与神经精神障碍、社会/性行为有关，并且在男性生殖生理中很重要。催产素和相关的神经垂体肽精氨酸加压素维持肾脏的水和钠平衡。</w:t>
      </w:r>
    </w:p>
    <w:p w14:paraId="5E3FB2C5">
      <w:pPr>
        <w:ind w:firstLine="441" w:firstLineChars="0"/>
        <w:rPr>
          <w:rFonts w:hint="default" w:ascii="Times New Roman" w:hAnsi="Times New Roman" w:cs="Times New Roman"/>
        </w:rPr>
      </w:pPr>
    </w:p>
    <w:p w14:paraId="0D3CE5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2A288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6BDB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85A2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A54DF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9504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1D395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B9032C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8E5A4D6">
      <w:pPr>
        <w:rPr>
          <w:rFonts w:hint="default" w:ascii="Times New Roman" w:hAnsi="Times New Roman" w:cs="Times New Roman"/>
        </w:rPr>
      </w:pPr>
      <w:r>
        <w:rPr>
          <w:rFonts w:hint="default" w:ascii="Times New Roman" w:hAnsi="Times New Roman" w:cs="Times New Roman"/>
        </w:rPr>
        <w:br w:type="page"/>
      </w:r>
    </w:p>
    <w:p w14:paraId="06F02F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17323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AEC2C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4067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02C4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B432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9CB7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B00B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2804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75FE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F4CE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E198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825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9F02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2371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FF6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3797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0D4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3526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991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420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89B2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D59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48C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8ED6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1D5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2B8A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09B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21A8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2EB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725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A19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85C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E886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07B2C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C57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A82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2CD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6546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0A065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8B48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3EC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A989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F42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3878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1539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A68A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E9D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CBA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080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522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D6B4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4916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DDA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902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B16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65B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C9B0B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88DC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C5D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E8D9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894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93CD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DAE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D32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806B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5D63FD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3C0B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8CCC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8530C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92122C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FEE1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3B818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DB90C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86BBD9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35806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788A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7998C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EA6512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28380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CBD5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798C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55A90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D86F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0F22F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347BC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E51017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E7D46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27A7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1E9DD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264A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374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806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149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80D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76B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7C99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8906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3CC5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08613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B012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995C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2AFD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4F2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CD0B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B97C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E86C7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ECFF5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87E23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18223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FFB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D19C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E1B3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00EA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079F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72A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5903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AD9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254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ECF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CE2B3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573EAA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27645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0F3E0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3657F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707C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E8BF3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DA551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6DBBC9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DBAE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7AE58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D73E7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0F99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FF08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630B8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BADC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77EA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5BA82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D8DE9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8CB1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3C895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C3F1ED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B75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BE94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DDE6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966F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761C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B5F91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CB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222B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36CBE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6089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78CB3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14B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5096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B343E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C7CA3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8FD83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6985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E544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8AD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30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1B12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497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629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9877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9FF7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2C0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781DE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DA0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10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84FEB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259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E67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D245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A4A7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54B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054A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60F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42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167EA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74ED7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C36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569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90E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BEA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BB3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C253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6610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EE2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E778E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BF73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07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44B01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597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FB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20B6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EF4A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844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0BA44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D719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354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7878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972E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02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A315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B098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BBE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C6E8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AFF0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69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A8E5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BBF2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0B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9186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2366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CEC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13C74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CC0DE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9D1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50B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8E8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9B0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169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4522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AC38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9E9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8BEB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182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C13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8BEE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0F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88C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A3D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017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6FA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EAFA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A1DBB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EC1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4B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9E5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932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00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0AB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F6B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88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B22C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9E2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13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3DDB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11BC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96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0A27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4F44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D7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3B69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3D0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8C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10EF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D0E3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96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17CC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CA89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8F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C219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06B2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CC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957D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452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DC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ECAD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7EF6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42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125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4269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62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C3D1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B7ED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BE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88C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EF8A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994CB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0F7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2A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803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587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C3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3D6A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0A2A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E9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A7A5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361D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EA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13FD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153D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13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2BD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6D5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7B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D6C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778A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E2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2E9E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332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972F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3E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8CC3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163E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17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2D0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967F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9C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D0DC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BE893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B64B6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76D2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2F911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F3BC8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1535E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311FE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7892E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46701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6B01A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642BB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0C738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88A54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6CAA0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3F30E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57DA8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9BB8A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A73D87F">
      <w:pPr>
        <w:rPr>
          <w:rFonts w:hint="default" w:ascii="Times New Roman" w:hAnsi="Times New Roman" w:cs="Times New Roman"/>
          <w:sz w:val="22"/>
          <w:szCs w:val="22"/>
        </w:rPr>
      </w:pPr>
    </w:p>
    <w:p w14:paraId="7888062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AE0DD4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oxytocin Elisa Kit</w:t>
      </w:r>
    </w:p>
    <w:p w14:paraId="531B12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FC06E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30D93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BCA8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6CC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87A9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9B18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C4C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B01B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4FF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F8FF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18FB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D81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369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454C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A29D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222A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F1D0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1B24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EF8E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0B34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E932A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67DB3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0775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871A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3A058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6C681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CF95E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Oxytocin is a neurohypophysial peptide which is produced in the paraventricular nuclei of the hypothalamus and stored in the posterior pituitary. The molecule consists of nine amino acids linked with a [1-6] disulfide bond and a semi-flexible carboxyamidated tail. A hormone once thought to be limited to female smooth muscle reproductive physiology, more current findings have determined that oxytocin also functions as a neurotransmitter, may be involved in neuropsychiatric disorders, social/sexual behavior and is important in male reproductive physiology. Oxytocin and the related neurohypophysial peptide, Arg-Vasopressin, maintain renal water and sodium balance.</w:t>
      </w:r>
    </w:p>
    <w:p w14:paraId="71387D3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B8F60C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16ABBB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11C4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2E3D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F2E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DB51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1C09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9BD9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24C0A9C">
      <w:pPr>
        <w:rPr>
          <w:rFonts w:hint="default" w:ascii="Times New Roman" w:hAnsi="Times New Roman" w:cs="Times New Roman"/>
          <w:b/>
          <w:bCs/>
          <w:sz w:val="28"/>
          <w:szCs w:val="28"/>
        </w:rPr>
      </w:pPr>
    </w:p>
    <w:p w14:paraId="274C0E5B">
      <w:pPr>
        <w:rPr>
          <w:rFonts w:hint="default" w:ascii="Times New Roman" w:hAnsi="Times New Roman" w:cs="Times New Roman"/>
          <w:b/>
          <w:bCs/>
          <w:sz w:val="28"/>
          <w:szCs w:val="28"/>
        </w:rPr>
      </w:pPr>
    </w:p>
    <w:p w14:paraId="17078089">
      <w:pPr>
        <w:rPr>
          <w:rFonts w:hint="default" w:ascii="Times New Roman" w:hAnsi="Times New Roman" w:cs="Times New Roman"/>
          <w:b/>
          <w:bCs/>
          <w:sz w:val="28"/>
          <w:szCs w:val="28"/>
        </w:rPr>
      </w:pPr>
    </w:p>
    <w:p w14:paraId="0BE5B593">
      <w:pPr>
        <w:rPr>
          <w:rFonts w:hint="default" w:ascii="Times New Roman" w:hAnsi="Times New Roman" w:cs="Times New Roman"/>
          <w:b/>
          <w:bCs/>
          <w:sz w:val="28"/>
          <w:szCs w:val="28"/>
        </w:rPr>
      </w:pPr>
    </w:p>
    <w:p w14:paraId="792EFEA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2929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9F79D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E3C3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945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AA7D1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A8CF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704C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763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E6BC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E17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DBF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CEE1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3EE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1644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4DD6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FF51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44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CF4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346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E02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660E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A2C8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C5C4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CAAB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2EF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E9D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2C9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F484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17D4F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84EA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0A44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699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047D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E42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8C4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AB9F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38A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5690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AC2F7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0736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06D5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9F2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3459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8C20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19A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E28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F641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297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70CA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34E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419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F02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A1A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E89E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C315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A2A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C9FE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B3B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8FB3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373F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E274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4796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3E9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D84E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0053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2545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899D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8B2B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B8B8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D2A78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81773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1330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9F2D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7FCF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EB88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2FF4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5ECE3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353A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BB562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63278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341D3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CDD79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90F0A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C592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C32EE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4FDD3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8E96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1CC0D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A22C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E8E7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220C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8403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601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C3C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5057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E91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89E09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F703C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5419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469F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BFE9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D6F9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1D69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4EF5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5431B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AC29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4EE9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18A2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1268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C856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148AC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4CE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305D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2201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8065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63E1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6580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F9B6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7E47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FC9B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B08C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178D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C33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015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068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5C39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F2D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2B38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DE29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903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CBB1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1776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69C11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DFD57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F1A4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6A371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813FA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1A8191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8D696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9BCA4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CF024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EFDF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9E0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3B5C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C510B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0DD6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1ECC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FD7B1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F810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2B31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E03A6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626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D3F1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A70C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454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2761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5ECB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69B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290F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833A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F8FFE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C9A69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6A423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5B62B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4E1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EAF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F5DD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145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F210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A864F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397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4445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BF6F2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E1B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6724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01AD6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F85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4C0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CA1B3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700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1142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CCCFD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93E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7DD8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F61AE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B0B3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3230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492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4CC8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68F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9B6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B98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67AE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F21E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C2F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40E3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AC87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208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470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6422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864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497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DC12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CD4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80E3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91DD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BFF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AF52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AE45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9AF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4B66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D851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35D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006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85B6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D94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5E27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C3B6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B59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BDE5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D27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CCB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885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B72C9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934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E8C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2D2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02F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4EC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C7CF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BFC1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8713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5B73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8679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6CD8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545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BABC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450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7D8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B3C8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D079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FAF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7736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B2C0C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273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480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528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B21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AAD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5A40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99B0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AD9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27CA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38D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DFB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580A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122E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F58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5B6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A067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71F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B17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BA45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65E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B8F0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CFEE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C9A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E56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A7DE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EC7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CE4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2241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7BD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A3F0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CB28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7C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98FE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71F2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209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FAB2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FB1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A68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C8A9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6AB7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7C3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6A5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230A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FD3F9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150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18BE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D42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CDA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D975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557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3702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335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FD64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47AB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CF1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8491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884A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DE7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6A3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E81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DDD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554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CB10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AE59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2939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A7A6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702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7156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8A8B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E04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B4E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5D43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59E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7507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E6F1D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7E1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691A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00A8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1F99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65AE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83DB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F290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0559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3F7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DEE0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4F15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727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7314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013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C3E6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BF14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1B2E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3AEE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3AEE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0B1F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A694FC2">
    <w:pPr>
      <w:pStyle w:val="6"/>
      <w:jc w:val="both"/>
    </w:pPr>
  </w:p>
  <w:p w14:paraId="77A6E22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F08F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4D5A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2111738"/>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7999</Words>
  <Characters>14650</Characters>
  <Lines>251</Lines>
  <Paragraphs>70</Paragraphs>
  <TotalTime>0</TotalTime>
  <ScaleCrop>false</ScaleCrop>
  <LinksUpToDate>false</LinksUpToDate>
  <CharactersWithSpaces>15932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2026-06-24T06:32:35Z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