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5C53B">
      <w:pPr>
        <w:pStyle w:val="2"/>
        <w:bidi w:val="0"/>
        <w:jc w:val="center"/>
        <w:rPr>
          <w:rFonts w:hint="default" w:ascii="Times New Roman" w:hAnsi="Times New Roman" w:cs="Times New Roman"/>
          <w:b/>
          <w:bCs w:val="0"/>
          <w:sz w:val="36"/>
          <w:szCs w:val="36"/>
        </w:rPr>
      </w:pPr>
      <w:r>
        <w:rPr>
          <w:rFonts w:hint="eastAsia"/>
          <w:b/>
          <w:bCs/>
          <w:sz w:val="36"/>
          <w:szCs w:val="36"/>
        </w:rPr>
        <w:t>Rat KL-6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C28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26EA2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1A7BB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BB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6E5B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8457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E4C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C2A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10DD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3986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AE01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58C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EA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F9F8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C5423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3C16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17E97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619B6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2435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17D7E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31B3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EF9C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A163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B29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FEB2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066E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6278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DC4B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Ⅱ型肺泡细胞表面抗原KL-6是5000kDa以上的MUC黏蛋白中的一种糖类蛋白，在肺部，主要由Ⅱ型肺泡上皮细胞产生。 在间质性肺炎中Ⅱ型肺泡上皮细胞障碍反应为血清KL-6上升。</w:t>
      </w:r>
    </w:p>
    <w:p w14:paraId="06109089">
      <w:pPr>
        <w:ind w:firstLine="441" w:firstLineChars="0"/>
        <w:rPr>
          <w:rFonts w:hint="default" w:ascii="Times New Roman" w:hAnsi="Times New Roman" w:cs="Times New Roman"/>
        </w:rPr>
      </w:pPr>
    </w:p>
    <w:p w14:paraId="1A92FE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AA01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F293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C47F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BB29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CF26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02B3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BD0D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18A95A">
      <w:pPr>
        <w:rPr>
          <w:rFonts w:hint="default" w:ascii="Times New Roman" w:hAnsi="Times New Roman" w:cs="Times New Roman"/>
        </w:rPr>
      </w:pPr>
      <w:r>
        <w:rPr>
          <w:rFonts w:hint="default" w:ascii="Times New Roman" w:hAnsi="Times New Roman" w:cs="Times New Roman"/>
        </w:rPr>
        <w:br w:type="page"/>
      </w:r>
    </w:p>
    <w:p w14:paraId="1C910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00B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0365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F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6A0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09B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6F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A29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76A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374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8E4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FA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23F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825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D6E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392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11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3F7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626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4A1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96F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31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57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139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FB8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996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9D8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7F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114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D4E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48C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859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5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3861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BF7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3F0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2CC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C8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CF7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34F1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CE8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AEF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8A6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67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62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489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201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202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4FA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7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80C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E14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54A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75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C31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C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A69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0DE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BC6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1D2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85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FBE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AF5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487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475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F7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9AD3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5B4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5CE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4EA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6187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E5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9E27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F0A7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A4D4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1450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31BD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89F9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9DC1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158F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9832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14F9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B01C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FE2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6C06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D14F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0EB6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6142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085D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24D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8044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46D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CA7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59F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33F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35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26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71C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54F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E2AA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0A6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7FC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9D9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0AD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888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12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C837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0427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9661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35A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257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BE8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872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681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6D6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2FE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13A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4C7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23C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572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A03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B10E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67F3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3449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10A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4D9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ACC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06D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AC89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4192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4FA5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175B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48D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82F8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E68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EFA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35A0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84B2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544C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20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A86D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28E9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55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56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DBFD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BC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5C0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D84C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46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A72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F098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E75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A16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640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119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98D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B97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09A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41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5DE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D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5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A29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9B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C4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36D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84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2E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3E1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80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30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E63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DF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6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093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9D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05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221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23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C7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B1B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A1C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B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CB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B6B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28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B7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EB3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AD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FD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76E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45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F9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58E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74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04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49C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50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3D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75D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96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79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9C3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AC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4E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F4E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EF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1E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016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1C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68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1E5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17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11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51E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D7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67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1CC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35FA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C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E7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79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C9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1AD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D80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6F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430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C4A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95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606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F05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43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832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63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45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12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B0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FF4B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C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C4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0FD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5C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F2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23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6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756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4A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614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8F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D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0D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81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5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9C8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D8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F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42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3E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C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38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33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DA3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6B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E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FD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42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B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07F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6E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1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CF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3E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C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E9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B6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E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EE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110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023E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5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65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67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C7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0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A0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6C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9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D17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3A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5B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B7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7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BE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A6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BB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4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04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AB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E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561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F2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A1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C7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76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8D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84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29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A0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0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65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8F0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4E5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03A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E9A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517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7E3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4EB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DC3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62D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389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98F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8E6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BE8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BF4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07B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DB8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68F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190B7E">
      <w:pPr>
        <w:rPr>
          <w:rFonts w:hint="default" w:ascii="Times New Roman" w:hAnsi="Times New Roman" w:cs="Times New Roman"/>
          <w:sz w:val="22"/>
          <w:szCs w:val="22"/>
        </w:rPr>
      </w:pPr>
    </w:p>
    <w:p w14:paraId="2CAB2A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66A7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KL-6 Elisa Kit</w:t>
      </w:r>
    </w:p>
    <w:p w14:paraId="0684CB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6C1B7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B78B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8B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64B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9F6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97E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817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4A8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029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A7B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B48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03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B2B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3283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C01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4D20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9DD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1DB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3F0D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4AAC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7B8C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C56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B815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62FE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C665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04E1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E97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KL-6 is a carbohydrate protein in MUC mucin with more than 5000kda. In the lung, it is mainly produced by type II alveolar epithelial cells. In interstitial pneumonia, type II alveolar epithelial cell dysfunction reaction is the increase of serum KL-6.</w:t>
      </w:r>
    </w:p>
    <w:p w14:paraId="1354593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951A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37A4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44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B53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3C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6FF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9DC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EA9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F4B440">
      <w:pPr>
        <w:rPr>
          <w:rFonts w:hint="default" w:ascii="Times New Roman" w:hAnsi="Times New Roman" w:cs="Times New Roman"/>
          <w:b/>
          <w:bCs/>
          <w:sz w:val="28"/>
          <w:szCs w:val="28"/>
        </w:rPr>
      </w:pPr>
    </w:p>
    <w:p w14:paraId="29EA09D9">
      <w:pPr>
        <w:rPr>
          <w:rFonts w:hint="default" w:ascii="Times New Roman" w:hAnsi="Times New Roman" w:cs="Times New Roman"/>
          <w:b/>
          <w:bCs/>
          <w:sz w:val="28"/>
          <w:szCs w:val="28"/>
        </w:rPr>
      </w:pPr>
    </w:p>
    <w:p w14:paraId="40CBA776">
      <w:pPr>
        <w:rPr>
          <w:rFonts w:hint="default" w:ascii="Times New Roman" w:hAnsi="Times New Roman" w:cs="Times New Roman"/>
          <w:b/>
          <w:bCs/>
          <w:sz w:val="28"/>
          <w:szCs w:val="28"/>
        </w:rPr>
      </w:pPr>
    </w:p>
    <w:p w14:paraId="3340F607">
      <w:pPr>
        <w:rPr>
          <w:rFonts w:hint="default" w:ascii="Times New Roman" w:hAnsi="Times New Roman" w:cs="Times New Roman"/>
          <w:b/>
          <w:bCs/>
          <w:sz w:val="28"/>
          <w:szCs w:val="28"/>
        </w:rPr>
      </w:pPr>
    </w:p>
    <w:p w14:paraId="063622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330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E60F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7D3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EC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C0E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7CB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C4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0A3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C9D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2F3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A44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3C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74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F89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32D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C36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8E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65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97E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B89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54F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ED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55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ACA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50C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4F7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59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454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DA8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1E1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7B7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1B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A2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759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CA2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A64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EA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1E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1A7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9E8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0CA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A5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5E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FA5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E48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D31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E9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D4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366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D7B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B28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88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58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246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88A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2EB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99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49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6B3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78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B46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37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AA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CEB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463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B58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F4E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9F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C97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CF4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75B1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52D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A79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CE0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A24E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FC65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EEEA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A4E6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9FED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BD64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A3FE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CFDC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2471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8C8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ECD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7F2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6ED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2E2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7BF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2E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997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0B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C78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7A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832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E5D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FEC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ADB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095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371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6B6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C21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513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877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4C4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735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FDB5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8F6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3EF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AD6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DEC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F08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5A4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F83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29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2FE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EC7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79B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9DB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6E6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2DD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C3E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BD8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767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6C0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AAF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6D9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FEF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874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984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BEF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3BE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CB78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2159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02F3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3979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B53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EB25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7D6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60E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87E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24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21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474A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7E2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14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FDD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C2D1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94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DB5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1DEF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F8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71D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A130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0D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FA4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3E3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2E2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CEF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16A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684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7F9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51E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B46E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E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0A3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F30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22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C8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DE2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8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8D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CF79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D4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303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1C08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2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AE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3699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B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94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16A2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F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DF9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BE9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FB2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0AD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0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7E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81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57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56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9B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26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D3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28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8B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DC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CB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58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304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6D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84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EE1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78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25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41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60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4B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A0E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0E4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CA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F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07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76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EC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96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F0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5E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0C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E7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CA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07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9C2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5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E8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08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4B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AA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14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20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EAF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FFC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74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B3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66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C9B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F9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07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87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A6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8A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7E0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A9D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F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45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60F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60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003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BF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90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08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C2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70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D4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79C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80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9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99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60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97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E48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16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E4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82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05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56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551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0D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4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E3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61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A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ED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CA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0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775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59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7B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9D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3F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0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F6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BC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6C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81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966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1A0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4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9B5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D4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89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D5F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2E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EE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A2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C3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0A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8D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E86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A6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6E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1B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B5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E44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DB6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04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F8A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F1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9D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CA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AE6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74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77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271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BD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3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32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FA2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F5D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42D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088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FDB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E43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F42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DAC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15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67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C9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346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352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C70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623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255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BA6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622F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401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3401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3DB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F7B809">
    <w:pPr>
      <w:pStyle w:val="6"/>
      <w:jc w:val="both"/>
    </w:pPr>
  </w:p>
  <w:p w14:paraId="4743ED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566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D1B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D32ED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7328</Words>
  <Characters>11503</Characters>
  <Lines>251</Lines>
  <Paragraphs>70</Paragraphs>
  <TotalTime>0</TotalTime>
  <ScaleCrop>false</ScaleCrop>
  <LinksUpToDate>false</LinksUpToDate>
  <CharactersWithSpaces>12225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