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53D37">
      <w:pPr>
        <w:pStyle w:val="2"/>
        <w:bidi w:val="0"/>
        <w:jc w:val="center"/>
        <w:rPr>
          <w:rFonts w:hint="default" w:ascii="Times New Roman" w:hAnsi="Times New Roman" w:cs="Times New Roman"/>
          <w:b/>
          <w:bCs w:val="0"/>
          <w:sz w:val="36"/>
          <w:szCs w:val="36"/>
        </w:rPr>
      </w:pPr>
      <w:r>
        <w:rPr>
          <w:rFonts w:hint="eastAsia"/>
          <w:b/>
          <w:bCs/>
          <w:sz w:val="36"/>
          <w:szCs w:val="36"/>
        </w:rPr>
        <w:t>Rat SIRT1/sirtuin1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1F7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1161C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B31A2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6A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9F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C342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254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CF67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00A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7783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1EBA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BBB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67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B5FB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C5E91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914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E33D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BDDD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A7C7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2689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E5B8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4A8C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3F60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4E83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CB86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AA87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C5A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8FD1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SIRT1，即组蛋白去乙酰化酶，需要NAD+作为辅助因子将组蛋白赖氨酸残基和信号蛋白去乙酰化从而促进染色质浓缩和基因沉默转录。 SIRT1通过多种信号通路参与新陈代谢、炎症反应、细胞衰老、细胞增殖、细胞凋亡等。</w:t>
      </w:r>
    </w:p>
    <w:p w14:paraId="0D923422">
      <w:pPr>
        <w:ind w:firstLine="441" w:firstLineChars="0"/>
        <w:rPr>
          <w:rFonts w:hint="default" w:ascii="Times New Roman" w:hAnsi="Times New Roman" w:cs="Times New Roman"/>
        </w:rPr>
      </w:pPr>
    </w:p>
    <w:p w14:paraId="4391B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7647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1867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AE4F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6A1E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C3E3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6E5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4832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372E88">
      <w:pPr>
        <w:rPr>
          <w:rFonts w:hint="default" w:ascii="Times New Roman" w:hAnsi="Times New Roman" w:cs="Times New Roman"/>
        </w:rPr>
      </w:pPr>
      <w:r>
        <w:rPr>
          <w:rFonts w:hint="default" w:ascii="Times New Roman" w:hAnsi="Times New Roman" w:cs="Times New Roman"/>
        </w:rPr>
        <w:br w:type="page"/>
      </w:r>
    </w:p>
    <w:p w14:paraId="1F325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9BA7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727A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A4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558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9F9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E0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3EB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9B7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920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D57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13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E6E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60A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D99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2FC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0E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E31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5AB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E59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9F5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F9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2D0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59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C9E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FF7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3B7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A5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6C6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029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76E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8D6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C0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6D3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600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28E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1D9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2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14B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EED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8C4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E2F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0C5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53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340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506C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9FF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106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619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44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9C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A9B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3F2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3FE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3FA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A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CE7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C64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D64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BD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BA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FE9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1A3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1FD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EE1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74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E78B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1DF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DA7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5B0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2916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043E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3AFF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F531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8225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5DBB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501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88F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F8FB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D8B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2D84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11DE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2AB3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6E99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610B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CB88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37B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2F7F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148A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CA4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D0DA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51E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1B3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744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DC5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B1E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EC6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39D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4DA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9A25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485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0D9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6F4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CB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4DE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F17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FBCC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17DA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7564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AD1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768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00D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6E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525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7CA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7E9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D17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801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55A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4B6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00A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0EA08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49D9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4E31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0014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D6B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8206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F87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2521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2B4A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4E9F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367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C5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30CD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47C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19E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FA83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95F1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CA22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31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3D91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94D9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4E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2AE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C7B9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B9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25E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4C68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AE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8F82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5F79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023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A3B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3A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C7E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9F3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113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260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654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7DD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4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53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489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0A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A8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14F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C6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10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5DE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71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C2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2AD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E1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5F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4FF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6C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6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E43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C4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43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F0D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642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34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F2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FA3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DD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16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BA5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02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D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6FA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47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5A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1F3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B3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18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0EB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82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52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ED7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D5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2E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C1F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C6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24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199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6F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6F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EB8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CE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71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60B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AD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8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759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7D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67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761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ED00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A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490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49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A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AF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2DF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07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3D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F6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36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9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4B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F7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10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59A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FB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3C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873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957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6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03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C1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6E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1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A9B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85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0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5DC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A3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85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2D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8F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D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E0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4D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C6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17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4A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5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E1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82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0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D23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C1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D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B34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D9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25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052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35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9B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761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3F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85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5F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32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0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888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03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42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315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CAFE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509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9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B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CE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5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9D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45B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32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09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26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BB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A6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523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B1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0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00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00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B5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603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63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53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D6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71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AB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F6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04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3C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5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7BA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DE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0A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5F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3318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7BC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144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E11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884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DD1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38A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A10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21A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DE8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6C9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44D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96B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863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966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2759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F6F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593EDA">
      <w:pPr>
        <w:rPr>
          <w:rFonts w:hint="default" w:ascii="Times New Roman" w:hAnsi="Times New Roman" w:cs="Times New Roman"/>
          <w:sz w:val="22"/>
          <w:szCs w:val="22"/>
        </w:rPr>
      </w:pPr>
    </w:p>
    <w:p w14:paraId="135728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A696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SIRT1/sirtuin1 Elisa Kit</w:t>
      </w:r>
    </w:p>
    <w:p w14:paraId="2F0AF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D779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36A4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20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7AF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C2A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348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808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413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49C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5BE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B08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99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B9A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1629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9304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FC78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C99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14A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A42B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BB4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DC8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A55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EBBA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0C497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1D2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1CD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4790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SIRT1, histone deacetylase, requires nad+ as a cofactor to deacetylate histone lysine residues and signal proteins to promote chromatin concentration and gene silencing transcription. SIRT1 participates in metabolism, inflammatory response, cell aging, cell proliferation, cell apoptosis, etc. through a variety of signal pathways [1].</w:t>
      </w:r>
    </w:p>
    <w:p w14:paraId="52A39D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B139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0609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66E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AB9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6D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F1F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828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C78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119E2D">
      <w:pPr>
        <w:rPr>
          <w:rFonts w:hint="default" w:ascii="Times New Roman" w:hAnsi="Times New Roman" w:cs="Times New Roman"/>
          <w:b/>
          <w:bCs/>
          <w:sz w:val="28"/>
          <w:szCs w:val="28"/>
        </w:rPr>
      </w:pPr>
    </w:p>
    <w:p w14:paraId="56894130">
      <w:pPr>
        <w:rPr>
          <w:rFonts w:hint="default" w:ascii="Times New Roman" w:hAnsi="Times New Roman" w:cs="Times New Roman"/>
          <w:b/>
          <w:bCs/>
          <w:sz w:val="28"/>
          <w:szCs w:val="28"/>
        </w:rPr>
      </w:pPr>
    </w:p>
    <w:p w14:paraId="0F37B6C9">
      <w:pPr>
        <w:rPr>
          <w:rFonts w:hint="default" w:ascii="Times New Roman" w:hAnsi="Times New Roman" w:cs="Times New Roman"/>
          <w:b/>
          <w:bCs/>
          <w:sz w:val="28"/>
          <w:szCs w:val="28"/>
        </w:rPr>
      </w:pPr>
    </w:p>
    <w:p w14:paraId="7B9B4CB9">
      <w:pPr>
        <w:rPr>
          <w:rFonts w:hint="default" w:ascii="Times New Roman" w:hAnsi="Times New Roman" w:cs="Times New Roman"/>
          <w:b/>
          <w:bCs/>
          <w:sz w:val="28"/>
          <w:szCs w:val="28"/>
        </w:rPr>
      </w:pPr>
    </w:p>
    <w:p w14:paraId="3708B9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37D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5FA7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F81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20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A43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C6F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DE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9FA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CD7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F5A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CDB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3D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5C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6D5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092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C6D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69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92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32F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E8C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C62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CE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944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4A8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3FE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494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2F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A0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A35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52B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703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44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280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C75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5C7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483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FE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42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4A3F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E5CD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14B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EB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EC1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362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C58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80C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F6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144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23E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45A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FA1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A8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36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07E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186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62D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57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CB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73B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BEE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ECB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29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39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D4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4EB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F48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7BC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B22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27F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942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317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F70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CD5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6F6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60EE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B59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C7B0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8162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E148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556E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8D99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E12D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651D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763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AA40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8B7C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95D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BFE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E68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68A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234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85C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EF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9A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BA4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A55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EB1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E10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BAD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166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CF6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19C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72B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B89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046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96E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BFD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F47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79E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6E6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E06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EC1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4DE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34A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D2E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B3A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F2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1FB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BD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625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EA3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D1E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5E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FB3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2DA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EDD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93F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5B7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D7F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5D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C62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86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7B1C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3D4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CAC5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5701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0035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FF97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334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05FA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EBC0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F5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76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BBF63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2AB1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AB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7FD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242F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D6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341F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4638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86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1D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D123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28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620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74B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7AD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A8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63E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784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09F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C87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EBF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8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EF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645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30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70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9BBE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BA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5D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DF6A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DF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88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4C9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8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BBB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20F5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F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9D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AA1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1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CC4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166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3B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CB1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B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D91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EF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7A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90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23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C6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40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19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94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A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A6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94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57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3A9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ED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0F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1B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04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DA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5B8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FA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3E8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3B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A2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DC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48D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46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05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5B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C7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9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D1C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72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B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B09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7E6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8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1B2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342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E5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B19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34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41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9FE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CB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69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07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1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C6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3A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0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4C7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C0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7A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31D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AFC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E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0F9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0A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95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8F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2D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71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DB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EC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EB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75E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A3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F3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0A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83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7C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76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B9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BF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D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F94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EC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8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3F8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58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F4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24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8E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D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E7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80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6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AF0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DB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3D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E51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37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D6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84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63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B7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EE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871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E36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25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74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F02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A1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848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E3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CA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0BD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4C2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CC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3A9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66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A2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A3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FE0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78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068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5CA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99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117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8E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0E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5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8D8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E5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EE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E84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20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6F8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8A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E41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4A8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AB2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6A0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A16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5AC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B16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ECD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ACD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041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BFE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6BC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ADE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2ED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B7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F27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957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660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ED3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8ED3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972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CF264D">
    <w:pPr>
      <w:pStyle w:val="6"/>
      <w:jc w:val="both"/>
    </w:pPr>
  </w:p>
  <w:p w14:paraId="2017D3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87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F2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1556E4"/>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7518</Words>
  <Characters>12521</Characters>
  <Lines>251</Lines>
  <Paragraphs>70</Paragraphs>
  <TotalTime>0</TotalTime>
  <ScaleCrop>false</ScaleCrop>
  <LinksUpToDate>false</LinksUpToDate>
  <CharactersWithSpaces>13410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