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849B9F">
      <w:pPr>
        <w:pStyle w:val="2"/>
        <w:bidi w:val="0"/>
        <w:jc w:val="center"/>
        <w:rPr>
          <w:rFonts w:hint="default" w:ascii="Times New Roman" w:hAnsi="Times New Roman" w:cs="Times New Roman"/>
          <w:b/>
          <w:bCs w:val="0"/>
          <w:sz w:val="36"/>
          <w:szCs w:val="36"/>
        </w:rPr>
      </w:pPr>
      <w:r>
        <w:rPr>
          <w:rFonts w:hint="eastAsia"/>
          <w:b/>
          <w:bCs/>
          <w:sz w:val="36"/>
          <w:szCs w:val="36"/>
        </w:rPr>
        <w:t>Rat ENO1/Alpha-enolase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537CF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30B761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57979E0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9BCD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82F4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3CCE2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9A3E7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73B8E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F9854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3D451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2F63E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0F521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5D82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2FE4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8F494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4DFEE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39965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12F04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83757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8A677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BCA6C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A677B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7A38E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79978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88038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94BE0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A6BEC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E0D19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烯醇化酶1(ENO1)智人该基因编码α-烯醇化酶，是在哺乳动物中发现的三种烯醇化酶同工酶之一。每种同工酶都是由2个α、2个γ或2个β亚单位组成的同源二聚体，作为糖酵解酶发挥作用。</w:t>
      </w:r>
    </w:p>
    <w:p w14:paraId="32292821">
      <w:pPr>
        <w:ind w:firstLine="441" w:firstLineChars="0"/>
        <w:rPr>
          <w:rFonts w:hint="default" w:ascii="Times New Roman" w:hAnsi="Times New Roman" w:cs="Times New Roman"/>
        </w:rPr>
      </w:pPr>
    </w:p>
    <w:p w14:paraId="6D41D4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FF001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3FFF3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58DDD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BC659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3AFD9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2968D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C5504D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275133A">
      <w:pPr>
        <w:rPr>
          <w:rFonts w:hint="default" w:ascii="Times New Roman" w:hAnsi="Times New Roman" w:cs="Times New Roman"/>
        </w:rPr>
      </w:pPr>
      <w:r>
        <w:rPr>
          <w:rFonts w:hint="default" w:ascii="Times New Roman" w:hAnsi="Times New Roman" w:cs="Times New Roman"/>
        </w:rPr>
        <w:br w:type="page"/>
      </w:r>
    </w:p>
    <w:p w14:paraId="245C6E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92124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D46A8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A162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2B7F2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B45CF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92BC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02CD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68C3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B402B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8CBED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E50F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4B1B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DA2BC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4F5A7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5C99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DE27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35E3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6002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0A0F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86CC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5A75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47A8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B1D54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4C3FE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75B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471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A0C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A8EA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CBBC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92F61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6717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144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BD38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7471C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B328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76FB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62E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03A3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C5E4C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E7628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A6F14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993BF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EEA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8B8E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FFF63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8BA22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F76D3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7EC7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3A1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7B04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2412C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14ACC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855D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5506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3B5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5A21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7FC71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61856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B408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5F03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676B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FF54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9B4D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FB13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DF6D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EB09DC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9B5A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A1FDA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1C8F0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43E979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6FE1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DA3B9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F7C77A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C14491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30E09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D3B8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5B896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F6EFA1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4CDE3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F908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78AD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57C1A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4101C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BCF3E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10EBAD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B9CDDE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FE64B1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9ADA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0A7FA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4ECC6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ACCC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E16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94A8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908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60A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75A5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1184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106D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6D11DC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1165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B2B5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B441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B492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663A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9713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DA1B61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12F2B3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4DF8E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01F43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1D5F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DA4D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E151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7E3E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9652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96E4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ADB1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8CD3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50532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C98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73FB8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5D8E5F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6BCF9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4B0D4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24CE9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A5B6F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B57C1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CCDAF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85499C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877A5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EE32C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60890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4BFE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D7DF7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DF42B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DDC8F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08D78C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0C6D90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935ED6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6262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4EC6E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2832F7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9AAF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5E19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05D6C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6544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E744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355FD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FB1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DE74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4C00C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ED4D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A763E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BCB7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AECA7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EBC29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E50FD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88BB4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7CB2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AB2AE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160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F27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2917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8E61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385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98CED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6403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55D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E06C1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EDBC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996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ACC7D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522B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6FA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19EF9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6F34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1EC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41B7D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4CE4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F42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D1E96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1EDDB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DD1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CCE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54BC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3E71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BBB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B6A87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DEEA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526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6EA07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52C9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8CA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7B01F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544B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AA4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6AAB8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6C65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859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73020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E8FA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A0D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2BDF9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F49F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7E8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6E1C2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C91A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06A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D0F7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41A3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885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48D3F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A9DE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0FF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37A8F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447E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741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CB96C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8D4BC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E11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CDE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8A0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B70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380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5FB2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5838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755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885A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1AF3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5AB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D965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1D96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ABE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E286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333C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19E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6F43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79332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54B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BA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EA9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40A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97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3D42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1434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16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09B4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8AF5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EE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055E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0BF4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F7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35BE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0613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BE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0FDB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3DB8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39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4686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1B07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0C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874A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A448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67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64D4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0BB8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A1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747D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D974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4F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9050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46AD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DE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798F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6A9D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51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50E2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840E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D9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D929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D526B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479C3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519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15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452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51D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31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DA24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F043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E4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F8B5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B191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55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0F6F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41BB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60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B03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BE98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64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9672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BD77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98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C071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F2CB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0402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07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DA27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8152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BD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1331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0985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6B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5C49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8ABE5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76360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B95F1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B3C2F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A3684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50CD4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27E96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9E166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385D9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94AA6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06CD2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5B9D3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EC7CF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D645A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58DD1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54271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C7A88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FF22F88">
      <w:pPr>
        <w:rPr>
          <w:rFonts w:hint="default" w:ascii="Times New Roman" w:hAnsi="Times New Roman" w:cs="Times New Roman"/>
          <w:sz w:val="22"/>
          <w:szCs w:val="22"/>
        </w:rPr>
      </w:pPr>
    </w:p>
    <w:p w14:paraId="04B0142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E51B8C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ENO1/Alpha-enolase Elisa Kit</w:t>
      </w:r>
    </w:p>
    <w:p w14:paraId="370904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406876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2749ED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BAE3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F2E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236B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E8383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66CAB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9AA4E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B8333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B81E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C280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492A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F4B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C654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4C5A3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C887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4C58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BAFA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AE765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D0E50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2CD92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F148A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7BBF6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46498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887AF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521F4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73DC6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enolase 1(ENO1) Homo sapiens This gene encodes alpha-enolase, one of three enolase isoenzymes found in mammals. Each isoenzyme is a homodimer composed of 2 alpha, 2 gamma, or 2 beta subunits, and functions as a glycolytic enzyme.</w:t>
      </w:r>
    </w:p>
    <w:p w14:paraId="2865097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295526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1BD909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0421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84EF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945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9D2B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CF39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2B46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87648DF">
      <w:pPr>
        <w:rPr>
          <w:rFonts w:hint="default" w:ascii="Times New Roman" w:hAnsi="Times New Roman" w:cs="Times New Roman"/>
          <w:b/>
          <w:bCs/>
          <w:sz w:val="28"/>
          <w:szCs w:val="28"/>
        </w:rPr>
      </w:pPr>
    </w:p>
    <w:p w14:paraId="1BA5EFCD">
      <w:pPr>
        <w:rPr>
          <w:rFonts w:hint="default" w:ascii="Times New Roman" w:hAnsi="Times New Roman" w:cs="Times New Roman"/>
          <w:b/>
          <w:bCs/>
          <w:sz w:val="28"/>
          <w:szCs w:val="28"/>
        </w:rPr>
      </w:pPr>
    </w:p>
    <w:p w14:paraId="427EA24A">
      <w:pPr>
        <w:rPr>
          <w:rFonts w:hint="default" w:ascii="Times New Roman" w:hAnsi="Times New Roman" w:cs="Times New Roman"/>
          <w:b/>
          <w:bCs/>
          <w:sz w:val="28"/>
          <w:szCs w:val="28"/>
        </w:rPr>
      </w:pPr>
    </w:p>
    <w:p w14:paraId="6CFD44A4">
      <w:pPr>
        <w:rPr>
          <w:rFonts w:hint="default" w:ascii="Times New Roman" w:hAnsi="Times New Roman" w:cs="Times New Roman"/>
          <w:b/>
          <w:bCs/>
          <w:sz w:val="28"/>
          <w:szCs w:val="28"/>
        </w:rPr>
      </w:pPr>
    </w:p>
    <w:p w14:paraId="4964BBA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FE73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FFBF8A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6195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5123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13A8D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251BC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6212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7D59A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5C97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FAA83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1356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8439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FD1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6BB8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CEA77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396FF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C8F9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409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EC9F3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A8E5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48C6A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8B3B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291E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B29F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583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225C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BF9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6272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C73B0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CBAFB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2E3D1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EB3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7D37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CE13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66F9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FF51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89D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EAC7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1FC02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06E63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B1D2C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A90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7741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8988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426C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7A29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C3A3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5FB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5A54F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9AC1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BD7E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205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5D2D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9B9A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0EE5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F15C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356D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A98E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C5FC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67804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F7EA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8903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486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CFA6A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8FE1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4091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A94B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11B5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79F9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AACA2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EF319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6A5EF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3783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D4BC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BB699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A9F6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FBC4FB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50B35E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EDA3E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18810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021C9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EA71D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A0EE03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A262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629EF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D8EBC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82B3D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BE969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E022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2132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99AA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C07C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686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386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7A0B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AFE6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A061E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4736A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D135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27EB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7721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080C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0902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41EB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0AAF3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FE88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2A6CE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FBAF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BF665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4E821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50EA4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0418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F5B8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9458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2D6E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2A29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9C1B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D0BA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6DE1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E650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3D19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77E97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C9E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B1A7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2AE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9B2E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A6D2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2B7D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CF7F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C02B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D8C6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1D9B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E90B4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F53A9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8FFB2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55755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2D938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739223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16DAD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B17A7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95412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D4D3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F5F9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5D72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A2B4B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91B9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335C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9AD18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06B1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10D9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48156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08E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FEFC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45C8D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6CB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7CC1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988C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5C0E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A127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E805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160D6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7ABB0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93B78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899F7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5DD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3252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BA20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6DC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671D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47C86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E48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2C86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2E595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02F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D861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D27A3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8D3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602F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DE0F6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75E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B93F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252B5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95F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9951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A7992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8DDC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3E02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5A4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FDB5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5A5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C6B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259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3467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5A9B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AAC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9691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76BE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A28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8B57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A363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AFC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85B8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D430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D1E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6A61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9602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FFF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012C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7CBF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19B0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817E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E8BB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20A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358B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7AA2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4E8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877F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25B8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036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59FB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9B41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F82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C805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56DC3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2E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B10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A30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4F7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3F7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4982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84AE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48C2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44E4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7871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5594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360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AE94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3C16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6D8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DA67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A654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63D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4AF0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885CD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C10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4B5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05E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E6B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E46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0371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D525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4DE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503B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3DFF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9AC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6EFE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3D38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B43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DAC6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0360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653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186D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CF68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5F3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D012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D7BC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878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F6E2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1C8F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D69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BF59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7343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D11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17B9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F079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CE5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2245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79F8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4B0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A6ED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9225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E09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C114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3EAB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40C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2BB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D1D48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51D70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9FE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4630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5921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6921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5EA0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190F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D92B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F69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D146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D418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78D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22CF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AA53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19E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90A2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1620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B9C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3514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E7AB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ECC8A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C20B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1605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ACA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31F9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34D9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CDC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757F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0A1E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672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B3AE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67988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2C87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8C45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0AC9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0F92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FE9C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767C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A366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45D7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B7C8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567B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B4D3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1FD1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4887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277E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246A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C016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7150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DEFB9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BDEFB9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064C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212F3E8">
    <w:pPr>
      <w:pStyle w:val="6"/>
      <w:jc w:val="both"/>
    </w:pPr>
  </w:p>
  <w:p w14:paraId="110F2FC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144F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B8AD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3B939EC"/>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7600</Words>
  <Characters>12893</Characters>
  <Lines>251</Lines>
  <Paragraphs>70</Paragraphs>
  <TotalTime>0</TotalTime>
  <ScaleCrop>false</ScaleCrop>
  <LinksUpToDate>false</LinksUpToDate>
  <CharactersWithSpaces>13870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2026-06-24T06:46:23Z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