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38220">
      <w:pPr>
        <w:pStyle w:val="2"/>
        <w:bidi w:val="0"/>
        <w:jc w:val="center"/>
        <w:rPr>
          <w:rFonts w:hint="default" w:ascii="Times New Roman" w:hAnsi="Times New Roman" w:cs="Times New Roman"/>
          <w:b/>
          <w:bCs w:val="0"/>
          <w:sz w:val="36"/>
          <w:szCs w:val="36"/>
        </w:rPr>
      </w:pPr>
      <w:r>
        <w:rPr>
          <w:rFonts w:hint="eastAsia"/>
          <w:b/>
          <w:bCs/>
          <w:sz w:val="36"/>
          <w:szCs w:val="36"/>
        </w:rPr>
        <w:t>Rat NTE/Neuropathy target esterase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38B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3DC6B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034A01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69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0D56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FC56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C346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B9B8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CF9D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F4FB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5C04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3818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90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8D9F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53E50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802DD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7B8F0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6E415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B20A6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F8462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67CDC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946B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5A9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1ADB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F17C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2296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5E5B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70F7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该基因编码一种磷脂酶，使细胞内磷脂酰胆碱脱乙酰产生甘油磷酸胆碱。被认为在神经元分化期间在神经突生长和突起延长中起作用。这种蛋白质锚定在神经元和非神经元细胞内质网的胞质面上。</w:t>
      </w:r>
    </w:p>
    <w:p w14:paraId="7407C053">
      <w:pPr>
        <w:ind w:firstLine="441" w:firstLineChars="0"/>
        <w:rPr>
          <w:rFonts w:hint="default" w:ascii="Times New Roman" w:hAnsi="Times New Roman" w:cs="Times New Roman"/>
        </w:rPr>
      </w:pPr>
    </w:p>
    <w:p w14:paraId="5DF17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D303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9166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4929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7844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3B78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F1F4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51A1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6966AE">
      <w:pPr>
        <w:rPr>
          <w:rFonts w:hint="default" w:ascii="Times New Roman" w:hAnsi="Times New Roman" w:cs="Times New Roman"/>
        </w:rPr>
      </w:pPr>
      <w:r>
        <w:rPr>
          <w:rFonts w:hint="default" w:ascii="Times New Roman" w:hAnsi="Times New Roman" w:cs="Times New Roman"/>
        </w:rPr>
        <w:br w:type="page"/>
      </w:r>
    </w:p>
    <w:p w14:paraId="3C8C4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FE8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B62E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FE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27F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A50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10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660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90F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626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A59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5B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B3D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21E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D93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BD5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78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177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45E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AA2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8F1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AF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5D9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4F1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61E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687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449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D0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A7A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EBA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86D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BAB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20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9DF9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813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70E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46F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DA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834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924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517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AE8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E67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73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9009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621C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40D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0C0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616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80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6E1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941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5BE7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DEF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C13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1C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A6A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05F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B10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7C7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A7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114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F6B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C7C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7F6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33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27EB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0FF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622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117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8388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9347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A31E1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B2D4F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1CE1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53C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9C1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EFFD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3ED7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B005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000A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46A5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D3B1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2EA4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8AF9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1218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2E00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9CAF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4A46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645B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677C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B28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3D4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D20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9BF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882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E74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2A0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70E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F5D5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9AA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A39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CE6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0E4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24E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90C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624D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9DD4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140E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AB7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3B4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659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562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E90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8E1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F25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62E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9C5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2AF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19C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2E18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33F4A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A8D7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93D8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5B6C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E14E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E9A5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D08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633F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0F88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253B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A138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7AE4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F731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373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1BA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F622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DF12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373F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5A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BB52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5B82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D7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D7D5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3F88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1C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5AA1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7391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9B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473A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34BA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F37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170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429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EA1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89A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3D0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74A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F38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ADF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7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4D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8F7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14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1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C6A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00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95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C23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A0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D9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DFF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A4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0E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A23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86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2A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0DE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D5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E0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798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5AD0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C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89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C30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DB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13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270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71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AF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24B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EE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0F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C92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72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A4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FB2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5C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33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3D7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25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0F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9CC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E8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A20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039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8D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40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6C7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E0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89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6E8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6F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C5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830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94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4B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606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8AEE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2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6CE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617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C0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528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42C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5A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2C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8F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4D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02D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A82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36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4FA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39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94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19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7F8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725C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4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AE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CF5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83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62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B5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1E0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C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BD6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DB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93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5F7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B9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63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8CF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13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C2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6F8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4D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5D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D00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62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55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D9A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23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1A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4E4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4D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91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D2A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AF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B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2AF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EAD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A1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F3B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F6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EB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139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04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37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048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8B92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C779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6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62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97E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00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F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BC2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11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B1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12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CE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E0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6CA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B4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14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43F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25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8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6FF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1F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7C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D5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ECA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20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3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750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1D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DE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7BD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C9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3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4A1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620E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0E2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13F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50D3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430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3B2D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F27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E6F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3FE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3C9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11C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A31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E77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B28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782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4DB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162A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977358">
      <w:pPr>
        <w:rPr>
          <w:rFonts w:hint="default" w:ascii="Times New Roman" w:hAnsi="Times New Roman" w:cs="Times New Roman"/>
          <w:sz w:val="22"/>
          <w:szCs w:val="22"/>
        </w:rPr>
      </w:pPr>
    </w:p>
    <w:p w14:paraId="7AFC49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43FB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NTE/Neuropathy target esterase Elisa Kit</w:t>
      </w:r>
    </w:p>
    <w:p w14:paraId="190D6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BF533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6E3D1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F4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8D7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80C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F2E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2C4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539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D7A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367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C5B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E54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647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5057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0F12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302D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8B1F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0247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3B39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A803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073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D32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F250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8A8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ACA4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6FF2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4861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phospholipase that deacetylates intracellular phosphatidylcholine to produce glycerophosphocholine. It is thought to function in neurite outgrowth and process elongation during neuronal differentiation. The protein is anchored to the cytoplasmic face of the endoplasmic reticulum in both neurons and non-neuronal cells.</w:t>
      </w:r>
    </w:p>
    <w:p w14:paraId="1B2F05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9BFB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731C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99E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165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24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B27C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605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7EC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01042C">
      <w:pPr>
        <w:rPr>
          <w:rFonts w:hint="default" w:ascii="Times New Roman" w:hAnsi="Times New Roman" w:cs="Times New Roman"/>
          <w:b/>
          <w:bCs/>
          <w:sz w:val="28"/>
          <w:szCs w:val="28"/>
        </w:rPr>
      </w:pPr>
    </w:p>
    <w:p w14:paraId="6BC21719">
      <w:pPr>
        <w:rPr>
          <w:rFonts w:hint="default" w:ascii="Times New Roman" w:hAnsi="Times New Roman" w:cs="Times New Roman"/>
          <w:b/>
          <w:bCs/>
          <w:sz w:val="28"/>
          <w:szCs w:val="28"/>
        </w:rPr>
      </w:pPr>
    </w:p>
    <w:p w14:paraId="30C21E3B">
      <w:pPr>
        <w:rPr>
          <w:rFonts w:hint="default" w:ascii="Times New Roman" w:hAnsi="Times New Roman" w:cs="Times New Roman"/>
          <w:b/>
          <w:bCs/>
          <w:sz w:val="28"/>
          <w:szCs w:val="28"/>
        </w:rPr>
      </w:pPr>
    </w:p>
    <w:p w14:paraId="6FAF3663">
      <w:pPr>
        <w:rPr>
          <w:rFonts w:hint="default" w:ascii="Times New Roman" w:hAnsi="Times New Roman" w:cs="Times New Roman"/>
          <w:b/>
          <w:bCs/>
          <w:sz w:val="28"/>
          <w:szCs w:val="28"/>
        </w:rPr>
      </w:pPr>
    </w:p>
    <w:p w14:paraId="43C10A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4FC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5FF4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D48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12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7405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159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CA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200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B2A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126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D0F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B8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0A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C26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2A1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FAC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3C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113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3B0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242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1EB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CE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DC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020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888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8B9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43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B2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641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010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266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644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B3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D0F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1B0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D67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2E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30F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6B6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722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894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66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EB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FA0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57A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8D8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15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A2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EA8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768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0BA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DD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70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E2F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2AD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4ED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6A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9C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525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BA2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585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39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16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64C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EF5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DE4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087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8FC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72B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720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8B85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7BBF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232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99F6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7518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CD97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B5FA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0278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1D86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30D9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CA69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A42A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FB04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764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4A25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22D9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515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7DC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62D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D85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17E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CCF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6FA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F19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4FC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DD3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E80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A18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414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887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221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02D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73A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5D5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CB9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7A6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B21F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BD9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E7A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A53C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F2D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AC7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99C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849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065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DD6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922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21A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F4D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330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4E0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A20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937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97F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606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DA4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BC7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D05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FD0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0AA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956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5FB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C248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59BF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D0A5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E2A1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B025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C3661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C7B6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02C5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42C6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0B4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F1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ADEB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6FB6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69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C57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57B5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D0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91FE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BEEE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CD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DCD6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C66D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9CA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645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C27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90D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938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AB2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4FC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2294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CBA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328A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6B8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ED3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BC95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08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ED2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156B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F1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1C1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6478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A02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12B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262F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04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F71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1CCE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B8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7C1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FC86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4DD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B65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938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D86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A40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0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77A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5B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19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D21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0CE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C6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CE4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C3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D5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AF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78B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09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7DB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663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7C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CF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21E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5B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280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435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0D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DB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023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91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EF7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673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4B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462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3E9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E2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6A1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15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96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B3E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227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375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F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DF5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FDA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97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0A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2EA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7B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FBA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21E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D2D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26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A5A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21F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D5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B17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02E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B4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E55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77E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B3C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6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A00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72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E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44F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6E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09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04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F80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CE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A95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8E7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6B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C9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940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7D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27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35F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81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1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106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01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C6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1F9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58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5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DC4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7C6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60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71B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0D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7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FE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EE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980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564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1C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5B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917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99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7C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749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7B3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608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1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C23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3FE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12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78CD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13A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72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78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B71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46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E5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B91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88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31F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913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93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F59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5E3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46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56CE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E1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A3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E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E3F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B5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2A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BC0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53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A6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473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9AD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2C3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613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B78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E48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A1E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40A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454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2B4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B88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101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6D1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445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84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6CF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F87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5EA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84E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B884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B884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4E0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3CF030">
    <w:pPr>
      <w:pStyle w:val="6"/>
      <w:jc w:val="both"/>
    </w:pPr>
  </w:p>
  <w:p w14:paraId="79F5254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944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C5E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BC3D4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7293</Words>
  <Characters>11362</Characters>
  <Lines>251</Lines>
  <Paragraphs>70</Paragraphs>
  <TotalTime>0</TotalTime>
  <ScaleCrop>false</ScaleCrop>
  <LinksUpToDate>false</LinksUpToDate>
  <CharactersWithSpaces>12037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2026-06-24T06:51:52Z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