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7361E">
      <w:pPr>
        <w:pStyle w:val="2"/>
        <w:bidi w:val="0"/>
        <w:jc w:val="center"/>
        <w:rPr>
          <w:rFonts w:hint="default" w:ascii="Times New Roman" w:hAnsi="Times New Roman" w:cs="Times New Roman"/>
          <w:b/>
          <w:bCs w:val="0"/>
          <w:sz w:val="36"/>
          <w:szCs w:val="36"/>
        </w:rPr>
      </w:pPr>
      <w:r>
        <w:rPr>
          <w:rFonts w:hint="eastAsia"/>
          <w:b/>
          <w:bCs/>
          <w:sz w:val="36"/>
          <w:szCs w:val="36"/>
        </w:rPr>
        <w:t>Rat ARMC2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9F8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A887E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CE94D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29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966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6A9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422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9848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647F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095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A28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D60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00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10F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AFF34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72A2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C07A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D038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BC51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355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F3DC6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9CC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A52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ECC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F4B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243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9DF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8B6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ARMC2（含有蛋白质的犰狳重复序列2）是一种蛋白质编码基因。与ARMC2相关的疾病包括生精失败38和单基因突变导致的男性不育伴畸形精子症。与该基因相关的基因本体（GO）注释包括结合。</w:t>
      </w:r>
    </w:p>
    <w:p w14:paraId="687FFD8E">
      <w:pPr>
        <w:ind w:firstLine="441" w:firstLineChars="0"/>
        <w:rPr>
          <w:rFonts w:hint="default" w:ascii="Times New Roman" w:hAnsi="Times New Roman" w:cs="Times New Roman"/>
        </w:rPr>
      </w:pPr>
    </w:p>
    <w:p w14:paraId="355FA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4588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D169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95FA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6377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6A4E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AD9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AED3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51C97D">
      <w:pPr>
        <w:rPr>
          <w:rFonts w:hint="default" w:ascii="Times New Roman" w:hAnsi="Times New Roman" w:cs="Times New Roman"/>
        </w:rPr>
      </w:pPr>
      <w:r>
        <w:rPr>
          <w:rFonts w:hint="default" w:ascii="Times New Roman" w:hAnsi="Times New Roman" w:cs="Times New Roman"/>
        </w:rPr>
        <w:br w:type="page"/>
      </w:r>
    </w:p>
    <w:p w14:paraId="4D67F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EB5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876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A0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56F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01A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29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4F4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001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6D8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52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E8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24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F50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C1D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C48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31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56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D86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14A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31D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8C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26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8E9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DB1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BD8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5D8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C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C3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51E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5AB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EB3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BE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31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CE3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376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AD9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00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36B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01E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883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565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7C4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E7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01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60A5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A50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4A9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11A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2D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14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CC6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BA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D61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E4E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E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1B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632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D8E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08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84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88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F3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6EB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A01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06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102B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7C3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E83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531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B657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F855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B89F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75E7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59C7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090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DA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C52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172F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46FC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9C5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6DBC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1688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A165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902F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A89B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1EE1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1DF9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440B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4E1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A8E8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3FE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3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A2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564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69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11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619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F82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007D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097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005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9CC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BAC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AFE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3F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CE84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CF6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C143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E61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0AB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F10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B4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8D7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E3E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E1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FA9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37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E14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32E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745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D49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A15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DCFC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1F6A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8E5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D039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D4CE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0C00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764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4A05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0567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FA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1F5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299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B32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E9CE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529C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EB8F8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A9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D30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F635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50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8431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577A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55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32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0D5E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47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59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B54C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C5B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EEE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17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500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D32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B4B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5C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48A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C3D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9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94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4B1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2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10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8DF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9E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8B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612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F5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0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E40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01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7B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F02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03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A3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BD6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D4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EE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A05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ACC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1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1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C3C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2B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FE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E32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56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01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CB0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02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EA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607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A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6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006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9D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27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EEA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EA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2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D8E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FD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4D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78F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AC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CC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BD5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2A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71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17F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2C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26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4A5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83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1B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89D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EB3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3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72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0F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E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A7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9A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06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2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A0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9B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2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B8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95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C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98D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D6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F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FB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E3C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C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3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51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01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2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FD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D6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3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98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36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38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F3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6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B8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86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38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62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8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6F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17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C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1F5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32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D7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D0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5E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68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E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600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22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0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6D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18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C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AF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7B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6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3D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2BE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140D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2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8A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71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65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B3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D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855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B1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34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CC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18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1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931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D2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36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58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04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E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9F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0E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40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3F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A2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0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65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3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1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69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DF45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316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D8C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C8D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F66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C43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99B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7F1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CBC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DF1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46C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479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8FD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E0A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3BF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702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9E3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F0888D">
      <w:pPr>
        <w:rPr>
          <w:rFonts w:hint="default" w:ascii="Times New Roman" w:hAnsi="Times New Roman" w:cs="Times New Roman"/>
          <w:sz w:val="22"/>
          <w:szCs w:val="22"/>
        </w:rPr>
      </w:pPr>
    </w:p>
    <w:p w14:paraId="79495A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FC67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ARMC2 Elisa Kit</w:t>
      </w:r>
    </w:p>
    <w:p w14:paraId="21B48C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0EAF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400BE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E1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43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FAE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816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54D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EFA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B73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5AD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1F1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19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FC7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7272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D8BE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12A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D88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4F4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D01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0EF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C57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C6D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B68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B267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D89A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513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7D6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ARMC2 (Armadillo Repeat Containing 2) is a Protein Coding gene. Diseases associated with ARMC2 include Spermatogenic Failure 38 and Male Infertility With Teratozoospermia Due To Single Gene Mutation. Gene Ontology (GO) annotations related to this gene include binding.</w:t>
      </w:r>
    </w:p>
    <w:p w14:paraId="7B7E55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CFDA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EC6A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7A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691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B2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2DC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629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1E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6B04AC">
      <w:pPr>
        <w:rPr>
          <w:rFonts w:hint="default" w:ascii="Times New Roman" w:hAnsi="Times New Roman" w:cs="Times New Roman"/>
          <w:b/>
          <w:bCs/>
          <w:sz w:val="28"/>
          <w:szCs w:val="28"/>
        </w:rPr>
      </w:pPr>
    </w:p>
    <w:p w14:paraId="1227FCB0">
      <w:pPr>
        <w:rPr>
          <w:rFonts w:hint="default" w:ascii="Times New Roman" w:hAnsi="Times New Roman" w:cs="Times New Roman"/>
          <w:b/>
          <w:bCs/>
          <w:sz w:val="28"/>
          <w:szCs w:val="28"/>
        </w:rPr>
      </w:pPr>
    </w:p>
    <w:p w14:paraId="3939E905">
      <w:pPr>
        <w:rPr>
          <w:rFonts w:hint="default" w:ascii="Times New Roman" w:hAnsi="Times New Roman" w:cs="Times New Roman"/>
          <w:b/>
          <w:bCs/>
          <w:sz w:val="28"/>
          <w:szCs w:val="28"/>
        </w:rPr>
      </w:pPr>
    </w:p>
    <w:p w14:paraId="068DCFB5">
      <w:pPr>
        <w:rPr>
          <w:rFonts w:hint="default" w:ascii="Times New Roman" w:hAnsi="Times New Roman" w:cs="Times New Roman"/>
          <w:b/>
          <w:bCs/>
          <w:sz w:val="28"/>
          <w:szCs w:val="28"/>
        </w:rPr>
      </w:pPr>
    </w:p>
    <w:p w14:paraId="08585A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E5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B112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DC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3D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4776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F40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76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3E4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A8A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76E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9F9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32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D6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FAF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C3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4E3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A3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99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323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EE7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1BE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F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3A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2E0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741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AA7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0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DC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2DC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942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5C1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91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42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802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D29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F1F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4A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89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75D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B50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E7A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9F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0E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D28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85A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A96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3F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09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948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FF2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DFA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BC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4D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99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1EE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B9D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9F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97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53D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551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B44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DD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2E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CD0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AF0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E73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5BA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D32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38C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92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B2B1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5FD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F99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31A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23A8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712B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E90A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A79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F8C0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6A23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E3DC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9AD4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46CA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7A4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C203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AB88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C14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CBC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C3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AD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42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14F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4E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8D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46C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279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A18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627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09C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21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B5F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8D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1E7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D35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D16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704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C5E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791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E35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96A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462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402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92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D73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D72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3AD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E18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3D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0B5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010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DC3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E1E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E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F66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EA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987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53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F6C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B6D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A97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82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290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3B25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FDE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CB2D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474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99CA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D178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4FB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2D4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DA2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F77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67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7DD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333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34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93E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450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D7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9BB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CB9F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5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33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687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F8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E55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4D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DFC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AD0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85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F64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1CC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040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075F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A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0C8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770F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54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F6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277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34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F2B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0436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3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57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0FF5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5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CA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D24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BC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986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9AEE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D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36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A65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66A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E5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1C8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7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E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6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9F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33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436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02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E2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22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44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95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606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035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C0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3E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80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42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F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1D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1B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0BF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BA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6D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23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72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BC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8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F43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36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F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856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65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A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8D0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D96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F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3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A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94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8C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87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24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585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30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97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C4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97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189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9E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402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201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8D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4A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9D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6A0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E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07C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EC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7D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DE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7A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36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EE9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9E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6B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A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67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65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6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B5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E0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A0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D88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4D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D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FC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76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BC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DF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DF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F0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71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1D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9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53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E5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2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C5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77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F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88D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4C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4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028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D2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35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30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E0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1A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8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2BB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D42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B4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F3E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3F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90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5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F6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D6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E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EE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90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BB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D4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01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07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5A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BD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ADE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29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5A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9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B6E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60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5D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5EE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87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0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C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6E1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80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8F4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40B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4AA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1D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B2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2A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58E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9AD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C7F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24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55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B1E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5C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B24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3D0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E2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5FF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C5FF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D2A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478E75">
    <w:pPr>
      <w:pStyle w:val="6"/>
      <w:jc w:val="both"/>
    </w:pPr>
  </w:p>
  <w:p w14:paraId="15232C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C9A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138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40711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7364</Words>
  <Characters>11685</Characters>
  <Lines>251</Lines>
  <Paragraphs>70</Paragraphs>
  <TotalTime>0</TotalTime>
  <ScaleCrop>false</ScaleCrop>
  <LinksUpToDate>false</LinksUpToDate>
  <CharactersWithSpaces>12432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