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5EC88">
      <w:pPr>
        <w:pStyle w:val="2"/>
        <w:bidi w:val="0"/>
        <w:jc w:val="center"/>
        <w:rPr>
          <w:rFonts w:hint="default" w:ascii="Times New Roman" w:hAnsi="Times New Roman" w:cs="Times New Roman"/>
          <w:b/>
          <w:bCs w:val="0"/>
          <w:sz w:val="36"/>
          <w:szCs w:val="36"/>
        </w:rPr>
      </w:pPr>
      <w:r>
        <w:rPr>
          <w:rFonts w:hint="eastAsia"/>
          <w:b/>
          <w:bCs/>
          <w:sz w:val="36"/>
          <w:szCs w:val="36"/>
        </w:rPr>
        <w:t>Rat PDGF-AA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B70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EE8A4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18FF6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14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E360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0363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E9C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238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BFCC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8237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6ECB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13BA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1C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AB82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26C1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CAFD2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AD2E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59BE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5393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B26A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456CC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E726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844B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3F5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F410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72B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E8355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AFC8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PDGFA（血小板衍生生长因子亚单位A）是一种蛋白质编码基因。与PDGFA相关的疾病包括Denys Drash综合征和输尿管梗阻。其相关途径包括滑膜成纤维细胞凋亡途径和GPCR途径。与该基因相关的基因本体（GO）注释包括蛋白质同源二聚体活性和生长因子活性。该基因的一个重要的旁系是PDGFB。</w:t>
      </w:r>
    </w:p>
    <w:p w14:paraId="7E53510E">
      <w:pPr>
        <w:ind w:firstLine="441" w:firstLineChars="0"/>
        <w:rPr>
          <w:rFonts w:hint="default" w:ascii="Times New Roman" w:hAnsi="Times New Roman" w:cs="Times New Roman"/>
        </w:rPr>
      </w:pPr>
    </w:p>
    <w:p w14:paraId="496A91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36A8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1333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8B04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E84A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9B9F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0BA5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D0B0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718BFB">
      <w:pPr>
        <w:rPr>
          <w:rFonts w:hint="default" w:ascii="Times New Roman" w:hAnsi="Times New Roman" w:cs="Times New Roman"/>
        </w:rPr>
      </w:pPr>
      <w:r>
        <w:rPr>
          <w:rFonts w:hint="default" w:ascii="Times New Roman" w:hAnsi="Times New Roman" w:cs="Times New Roman"/>
        </w:rPr>
        <w:br w:type="page"/>
      </w:r>
    </w:p>
    <w:p w14:paraId="27F17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2881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DFAE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34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8BF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012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95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9D8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B81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5B7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B51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08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39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374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CD8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440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BF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38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8BA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292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EB2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E9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C4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A9C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1CB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E5A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396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CD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F61A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E53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B74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43E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7A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6D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207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CF4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883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B3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426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E5AE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E9C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BB6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598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17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ED7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C1BF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F4F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C7D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4EA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E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062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119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070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8F0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387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1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400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087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1D5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66E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99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D6C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2E4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A1B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E17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F5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1627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A43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0BD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D18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B247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0BEB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5264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70F2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1726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3CC8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CD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503A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AFD6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C29A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392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AD62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8512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A8D6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551DE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FA61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3A3A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2DF0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F5F4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8CE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254D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D08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E1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C81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DCE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289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9BD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96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600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76CA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B97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7EE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916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E41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4DB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601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7C67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1A5A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07C9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DBF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AF8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F2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1C4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28A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B8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811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D60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A8A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7873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333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3CDE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220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9518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914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8173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127D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70D5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3D7B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318F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7E59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B57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422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DC4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232A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2A0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30CB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3B89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F2B1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A150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D3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BFE0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5EAD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92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9718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76D5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4C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D087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E5DE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5D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1621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4BD4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F8B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69D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17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D30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45D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21F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73B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C33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AF6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0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7C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0D2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52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9C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858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13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A4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B4BC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0B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97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FB3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46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E3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9D2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B18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68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785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37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6F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BF3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41E3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8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146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16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AC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46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7A9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B2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B8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179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C2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D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733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83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8B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B8E9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B3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71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ACE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9E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A7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830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A1D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9C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539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1F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B6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B94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B3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87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595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CE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C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DA9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BA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D5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950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CF6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B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A9F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282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A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F19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3C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E4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E5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DC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D2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9D7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4F2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23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E9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1A8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33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5E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D0A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503F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C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65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FA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C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95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084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57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7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132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54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53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38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0D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6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2DE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00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3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D8E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12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26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047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638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7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F29E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EA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0D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47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D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FE5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39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A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83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12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92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35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C2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7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7E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47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C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B5A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7B05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1F8D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6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C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04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1C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F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3EC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ED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BE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EC3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75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F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49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77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A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C7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51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F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5DC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53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AC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B2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EFB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2F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0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244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73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E5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044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22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46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CE4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EB1B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9F9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EC8A3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F555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BE6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F90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EBA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49A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572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4B9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B5D6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0E8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9DB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D4E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A4BF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DAF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1D8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4AAE0A">
      <w:pPr>
        <w:rPr>
          <w:rFonts w:hint="default" w:ascii="Times New Roman" w:hAnsi="Times New Roman" w:cs="Times New Roman"/>
          <w:sz w:val="22"/>
          <w:szCs w:val="22"/>
        </w:rPr>
      </w:pPr>
    </w:p>
    <w:p w14:paraId="0D3C9D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28D62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PDGF-AA Elisa Kit</w:t>
      </w:r>
    </w:p>
    <w:p w14:paraId="6D5B2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38CF5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4442C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C61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A8B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0A7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E99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31D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142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4B1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411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512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22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FB3D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E6C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C37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56F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00FB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CD0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F01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6304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6EDB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9B2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C44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3F1F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15B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244A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CE48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PDGFA (platelet-derived growth factor subunit A) is a protein-coding gene. PDGFA-related diseases include Denys Crash syndrome and ureteral obstruction. Its related pathways include synovial fibroblasts apoptosis pathway and GPCR pathway. The gene ontology (GO) annotation related to this gene includes protein homodimer activity and growth factor activity. An important collateral of this gene is PDGFB.</w:t>
      </w:r>
    </w:p>
    <w:p w14:paraId="4209C3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0CC50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C0AF0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76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9B1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5F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E96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134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538F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B2ABE7">
      <w:pPr>
        <w:rPr>
          <w:rFonts w:hint="default" w:ascii="Times New Roman" w:hAnsi="Times New Roman" w:cs="Times New Roman"/>
          <w:b/>
          <w:bCs/>
          <w:sz w:val="28"/>
          <w:szCs w:val="28"/>
        </w:rPr>
      </w:pPr>
    </w:p>
    <w:p w14:paraId="28A29C1A">
      <w:pPr>
        <w:rPr>
          <w:rFonts w:hint="default" w:ascii="Times New Roman" w:hAnsi="Times New Roman" w:cs="Times New Roman"/>
          <w:b/>
          <w:bCs/>
          <w:sz w:val="28"/>
          <w:szCs w:val="28"/>
        </w:rPr>
      </w:pPr>
    </w:p>
    <w:p w14:paraId="6B86F87B">
      <w:pPr>
        <w:rPr>
          <w:rFonts w:hint="default" w:ascii="Times New Roman" w:hAnsi="Times New Roman" w:cs="Times New Roman"/>
          <w:b/>
          <w:bCs/>
          <w:sz w:val="28"/>
          <w:szCs w:val="28"/>
        </w:rPr>
      </w:pPr>
    </w:p>
    <w:p w14:paraId="54D95EE9">
      <w:pPr>
        <w:rPr>
          <w:rFonts w:hint="default" w:ascii="Times New Roman" w:hAnsi="Times New Roman" w:cs="Times New Roman"/>
          <w:b/>
          <w:bCs/>
          <w:sz w:val="28"/>
          <w:szCs w:val="28"/>
        </w:rPr>
      </w:pPr>
    </w:p>
    <w:p w14:paraId="622F67F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7D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6BCB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747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75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3022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58F9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B9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E30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96A6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EF4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AE8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02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A8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C5BA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3D2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76C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BD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00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568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38B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7C7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5A3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AD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57E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5EB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977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9A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81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AAD0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AC8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ECB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78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4310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71D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45B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ED7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61B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E22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B3DC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E27B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CD9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17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33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867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0B2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2A6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4E3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97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768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472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94F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7A3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D7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F88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1F0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850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9B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1C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7F5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D6C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0B8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E2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ED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3B7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20F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121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4B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C21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57F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BC6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DD42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9FC1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E11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646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40FE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4E8B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1648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42440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69D6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1A05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C5DC7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870C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4518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89A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FD7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A2ED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3FC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89A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206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10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8EA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A5E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782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E6D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DE9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B9C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99D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5FE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93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0BC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2A9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4B7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D12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04B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F43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4E5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EB9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F3E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B446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2229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B09F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AD8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5CB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6B8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29F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EB0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9D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8C1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9CA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AB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8CA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5D3D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BCB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121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4ED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DD1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0A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52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4C3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E99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89F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F10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506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315F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01F3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9D51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612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4E89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093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6D67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71EAA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FDE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00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FBC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1B16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F6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B32A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6F89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84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0F7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DB1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ED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9BA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F4E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FAB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71E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A98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5F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211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DF3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E0F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376D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1C7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0701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22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01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F103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0F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18F5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1EF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F4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5C67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0BB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1D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12B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6AB9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B4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9A4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02B2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A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FF1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DF38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7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67C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093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59B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F87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0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9FA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923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C4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4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90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11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E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411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1B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9A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675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76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2E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60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67E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AF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A12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4A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8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67A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CF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54B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76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64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1F3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67E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15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FE3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82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49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DD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F7D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FA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18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9D9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5E7B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B2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FD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D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35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F1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3A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4F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6E2D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4C9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22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07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53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D64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58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38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EBE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07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952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95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F2C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7F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3A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199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81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4DB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24B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EA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DF3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8BC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D2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801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821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41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38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DB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A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9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B99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97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C5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A6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33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A2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5A84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008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64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25C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B0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F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30E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3C9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48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8C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F2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F8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F6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0F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9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38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73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8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3F6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5786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6BF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F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980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79A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CC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D54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C1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A3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5CB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A7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D1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0D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C6A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84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9D8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237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B8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B4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29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F1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8115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7C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C7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40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C6F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3C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1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60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A0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6AB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945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675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719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03F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EA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344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FF1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DF3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D3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909F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A5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6E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24A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321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E2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F84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B83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1C1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CAD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948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8948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4E0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A462F4">
    <w:pPr>
      <w:pStyle w:val="6"/>
      <w:jc w:val="both"/>
    </w:pPr>
  </w:p>
  <w:p w14:paraId="5BC7161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A9E6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7495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A808A2"/>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7937</Words>
  <Characters>14521</Characters>
  <Lines>251</Lines>
  <Paragraphs>70</Paragraphs>
  <TotalTime>0</TotalTime>
  <ScaleCrop>false</ScaleCrop>
  <LinksUpToDate>false</LinksUpToDate>
  <CharactersWithSpaces>15787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2026-06-24T06:58:52Z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