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9BD1E">
      <w:pPr>
        <w:pStyle w:val="2"/>
        <w:bidi w:val="0"/>
        <w:jc w:val="center"/>
        <w:rPr>
          <w:rFonts w:hint="default" w:ascii="Times New Roman" w:hAnsi="Times New Roman" w:cs="Times New Roman"/>
          <w:b/>
          <w:bCs w:val="0"/>
          <w:sz w:val="36"/>
          <w:szCs w:val="36"/>
        </w:rPr>
      </w:pPr>
      <w:r>
        <w:rPr>
          <w:rFonts w:hint="eastAsia"/>
          <w:b/>
          <w:bCs/>
          <w:sz w:val="36"/>
          <w:szCs w:val="36"/>
        </w:rPr>
        <w:t>Porcine APOA1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1BA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343A6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06C19F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B1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87D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229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673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EC3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D5C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532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AEEE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D93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7C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B57A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FE36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5080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580A3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424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E4E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64B55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8869C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065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0529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D2F6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FF9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D6F4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C35E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0EE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A1是一种在人类中由载脂蛋白A1基因编码的蛋白质。该基因编码载脂蛋白A-I，是血浆中高密度脂蛋白（HDL）的主要蛋白质成分。编码的前蛋白经过蛋白质水解处理以生成成熟蛋白，该蛋白促进胆固醇从组织流出到肝脏进行排泄，并且是卵磷脂-胆固醇酰转移酶（LCAT）的辅助因子，该酶负责形成大多数血浆胆固醇酯。该基因与11号染色体上的另外两个载脂蛋白基因密切相关。该基因的缺陷与HDL缺乏症（包括丹吉尔病）和系统性非神经性淀粉样变性有关。选择性剪接导致多个转录变体，其中至少一个编码前蛋白。</w:t>
      </w:r>
    </w:p>
    <w:p w14:paraId="0FAFF352">
      <w:pPr>
        <w:ind w:firstLine="441" w:firstLineChars="0"/>
        <w:rPr>
          <w:rFonts w:hint="default" w:ascii="Times New Roman" w:hAnsi="Times New Roman" w:cs="Times New Roman"/>
        </w:rPr>
      </w:pPr>
    </w:p>
    <w:p w14:paraId="42B8D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BB12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2DDE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7DDA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6297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59F0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3824F6">
      <w:pPr>
        <w:rPr>
          <w:rFonts w:hint="default" w:ascii="Times New Roman" w:hAnsi="Times New Roman" w:cs="Times New Roman"/>
        </w:rPr>
      </w:pPr>
      <w:r>
        <w:rPr>
          <w:rFonts w:hint="default" w:ascii="Times New Roman" w:hAnsi="Times New Roman" w:cs="Times New Roman"/>
        </w:rPr>
        <w:br w:type="page"/>
      </w:r>
    </w:p>
    <w:p w14:paraId="2C376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681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2802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65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5E3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5F7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F7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8A7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678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EBE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A8E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0C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4C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2E1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2AF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F82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D8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F4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086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66A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C03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13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8F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F40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12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FA0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3D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F7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8C7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926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4DD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000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FE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AD2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790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B18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EFE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4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6DE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6EC7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718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CB4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27A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61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0BC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0398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F7D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8F7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EDA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3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4C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AE7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976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360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438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76F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417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E3B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EF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82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E8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114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8E8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27E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6F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9723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31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0B0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C20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40DB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4442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7F46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1C21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E964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3C3F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E8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873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E701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9694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5A22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1B41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7BF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C0EB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3882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4D67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A53E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03A9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E52F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21A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8B5F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020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FB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601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887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AC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2D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522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52F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28E4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7F7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FD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FC8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A06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E9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A11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92FF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73AC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DDAC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D6E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F66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035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682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B84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47C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7F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6F9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A88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304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216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F376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EA45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C93B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25D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349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8471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6B0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5AC4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080F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259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2412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E068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6DA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B5A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B68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A19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D797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736B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5697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78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1484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6188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2A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5CF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328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62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B8D4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F5B6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44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36F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3A3E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76C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2BB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BD7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307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00C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EDF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EA3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D45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777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6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99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39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31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83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6E0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5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09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B21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86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9A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86F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EB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C6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B7E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2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61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E85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1E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F3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F4A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204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3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F2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A99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39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DB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461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72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FE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735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A9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B5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3F4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73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B1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E8A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2C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6B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03A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9D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4A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C97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66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F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6A1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C5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17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9C3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23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1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EF3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92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F8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E2E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F1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35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30E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625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3B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DD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001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46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67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84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8F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2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B9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35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5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7D5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FF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7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BA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D5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47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5D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43C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A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06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4E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9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1F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46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20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FA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0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64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EA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9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E7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F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F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70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2F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E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17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EA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F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BD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B5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1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8C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99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6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F2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E8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E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E0A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67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767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EC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3C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8F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7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844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681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FCBD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7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63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59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B1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8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9AA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1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F7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DB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64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19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FD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95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A96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F6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0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D0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7A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00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1E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31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12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9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F6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3B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3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9E6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7E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D5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E8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5A5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01B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6CA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8E1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117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73D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1DC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D06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B64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D06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EDE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319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DE7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EDA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D99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493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0AC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F6499E">
      <w:pPr>
        <w:rPr>
          <w:rFonts w:hint="default" w:ascii="Times New Roman" w:hAnsi="Times New Roman" w:cs="Times New Roman"/>
          <w:sz w:val="22"/>
          <w:szCs w:val="22"/>
        </w:rPr>
      </w:pPr>
    </w:p>
    <w:p w14:paraId="09F33F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4EF9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APOA1 Elisa Kit</w:t>
      </w:r>
    </w:p>
    <w:p w14:paraId="03FBA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0C801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19312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6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8B0A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94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0A7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C50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BB6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E7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D33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329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D3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AE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A20A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6651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2735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5E02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127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618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FA17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DF75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FA7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3A3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CEF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AD60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895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892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A1 is a protein that in humans is encoded by the APOA1 gene. This gene encodes apolipoprotein A-I, which is the major protein component of high density lipoprotein (HDL) in plasma. The encoded preproprotein is proteolytically processed to generate the mature protein, which promotes cholesterol efflux from tissues to the liver for excretion, and is a cofactor for lecithin cholesterolacyltransferase (LCAT), an enzyme responsible for the formation of most plasma cholesteryl esters. This gene is closely linked with two other apolipoprotein genes on chromosome 11. Defects in this gene are associated with HDL deficiencies, including Tangier disease, and with systemic non-neuropathic amyloidosis. Alternative splicing results in multiple transcript variants, at least one of which encodes a preproprotein.</w:t>
      </w:r>
    </w:p>
    <w:p w14:paraId="1DEBE5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3EAF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4CEB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1BE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175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55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B6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5B1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BD2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A563B6">
      <w:pPr>
        <w:rPr>
          <w:rFonts w:hint="default" w:ascii="Times New Roman" w:hAnsi="Times New Roman" w:cs="Times New Roman"/>
          <w:b/>
          <w:bCs/>
          <w:sz w:val="28"/>
          <w:szCs w:val="28"/>
        </w:rPr>
      </w:pPr>
    </w:p>
    <w:p w14:paraId="0F154875">
      <w:pPr>
        <w:rPr>
          <w:rFonts w:hint="default" w:ascii="Times New Roman" w:hAnsi="Times New Roman" w:cs="Times New Roman"/>
          <w:b/>
          <w:bCs/>
          <w:sz w:val="28"/>
          <w:szCs w:val="28"/>
        </w:rPr>
      </w:pPr>
    </w:p>
    <w:p w14:paraId="1690CE03">
      <w:pPr>
        <w:rPr>
          <w:rFonts w:hint="default" w:ascii="Times New Roman" w:hAnsi="Times New Roman" w:cs="Times New Roman"/>
          <w:b/>
          <w:bCs/>
          <w:sz w:val="28"/>
          <w:szCs w:val="28"/>
        </w:rPr>
      </w:pPr>
    </w:p>
    <w:p w14:paraId="17F17945">
      <w:pPr>
        <w:rPr>
          <w:rFonts w:hint="default" w:ascii="Times New Roman" w:hAnsi="Times New Roman" w:cs="Times New Roman"/>
          <w:b/>
          <w:bCs/>
          <w:sz w:val="28"/>
          <w:szCs w:val="28"/>
        </w:rPr>
      </w:pPr>
    </w:p>
    <w:p w14:paraId="20DF61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112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35A4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069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06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751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BB0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9F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97A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80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978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8A2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0F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67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ADE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189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F74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E3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BE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48B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B06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769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CC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DB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71D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6DA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B13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D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9F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76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27A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C3A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95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87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AE0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DF8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CF6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1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0C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8A3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C28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12C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FF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1E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EA9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901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BC4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4F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63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036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4CC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A8E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FD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55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BC4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FED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FC1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65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E1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833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A18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D6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9D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C1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533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A45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4DA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D3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C39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2B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8A6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2A3C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237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CE2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0B2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DE6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AC7F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1B22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CA91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95BE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7F3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A2A9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9560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6EB8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8B6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44F8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0781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1EF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8C4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204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76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87C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297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DD4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DDF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FD1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049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DBA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4E0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FC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E01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13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90D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1D8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3F4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87A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8EE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81D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B97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71D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F279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0EF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5D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F2C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48B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627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3FB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7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E5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4FA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46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0E1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ABC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39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E54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4A7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B9A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749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D9D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A3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389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4F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A9B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7C79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DF23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191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F06A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4F3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EC2E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F6D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3528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A4E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F81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37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3B9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6F5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16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246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E71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02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99FF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DD4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48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47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30B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D8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7D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50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0D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9E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949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DC0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9EC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9E9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B3C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EF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2E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B7B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86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EA5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184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6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428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9FE3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4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08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2FF7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C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75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A91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F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24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07CA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3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8E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FB3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CC8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D90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102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01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52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3C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315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D9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75B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BCC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FD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7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1A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16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B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81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55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F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4C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B8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E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86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04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D0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C99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60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1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BC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F6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C8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95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D9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D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36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BC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2E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E6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025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2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465A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FF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C0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E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71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A6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18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97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635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A7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D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DC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6B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862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98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41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8A3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DA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BD0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B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3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8F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E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6D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45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EE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6C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D5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B3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EBE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80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16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0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FF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05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D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322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CD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5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4C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47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C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9F4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B7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4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55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17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18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B0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CA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6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91E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2E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9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0C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DA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BD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2F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2E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C2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F0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DA2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377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7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7F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B7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A7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99E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2E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71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F6C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F47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8B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8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8A2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76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2D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EC1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E0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6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5C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0D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4A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8C9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CC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2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B6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6B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D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F0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56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94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29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276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FA8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38D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7B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7D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01F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1AD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DE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CE6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ACD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75E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149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61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53E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3DB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65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554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6F6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F66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FF66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460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9D116E">
    <w:pPr>
      <w:pStyle w:val="6"/>
      <w:jc w:val="both"/>
    </w:pPr>
  </w:p>
  <w:p w14:paraId="100B84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4B7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3E4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B65ED1"/>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7729</Words>
  <Characters>13072</Characters>
  <Lines>251</Lines>
  <Paragraphs>70</Paragraphs>
  <TotalTime>0</TotalTime>
  <ScaleCrop>false</ScaleCrop>
  <LinksUpToDate>false</LinksUpToDate>
  <CharactersWithSpaces>14034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2026-06-24T07:04:06Z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