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59613">
      <w:pPr>
        <w:pStyle w:val="2"/>
        <w:bidi w:val="0"/>
        <w:jc w:val="center"/>
        <w:rPr>
          <w:rFonts w:hint="default" w:ascii="Times New Roman" w:hAnsi="Times New Roman" w:cs="Times New Roman"/>
          <w:b/>
          <w:bCs w:val="0"/>
          <w:sz w:val="36"/>
          <w:szCs w:val="36"/>
        </w:rPr>
      </w:pPr>
      <w:r>
        <w:rPr>
          <w:rFonts w:hint="eastAsia"/>
          <w:b/>
          <w:bCs/>
          <w:sz w:val="36"/>
          <w:szCs w:val="36"/>
        </w:rPr>
        <w:t>Canine Ficolin-1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51CB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1F6C56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109D7E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02A4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F469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C365C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A534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1ADCD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D70E8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5F708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D9805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367F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A47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8444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3EF62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CBA55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74C31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1C027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0C573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1D05F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130D7D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BFBE0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C0563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CC04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FDB1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3DE2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BFB55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90271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icolin-1，也通常称为M-Ficolin，是一种在人类中由FCN1基因编码的蛋白质。ficolin家族蛋白质的特征是存在一个先导肽、一个短的N端片段、一个胶原样区域和一个C端纤维蛋白原样结构域。无花果素通过凝集素-补体途径在预防肺炎球菌感染中起着至关重要的作用。Ficolin 1主要在外周血白细胞中表达，并被认为是具有弹性蛋白结合活性的血浆蛋白。</w:t>
      </w:r>
    </w:p>
    <w:p w14:paraId="4BAA1641">
      <w:pPr>
        <w:ind w:firstLine="441" w:firstLineChars="0"/>
        <w:rPr>
          <w:rFonts w:hint="default" w:ascii="Times New Roman" w:hAnsi="Times New Roman" w:cs="Times New Roman"/>
        </w:rPr>
      </w:pPr>
    </w:p>
    <w:p w14:paraId="1B2F25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C2ED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528A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6FA5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161F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76E83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40979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F8CF4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35FE52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0769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B868B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D35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3A4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A78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E7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F76C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8E9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603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868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6D7E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2E0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F90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A1C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011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C9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EAA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931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63E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21C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EAC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CF2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955A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AD2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3FB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B5D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A10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943F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367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1EEA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FC9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D5B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B258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AA74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A6E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D54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793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B428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BBCA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4B2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B5DF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233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396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F1DF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4685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0EBB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5D6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81E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2E3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851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B7E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54B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997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0F3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C3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397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69E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F4D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C60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1764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BF6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792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7A3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076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942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CC1654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209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BDB6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5DF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EAC6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C1B45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BCC5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D9B13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1876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4324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B86E4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D8158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B3EB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F7F7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8B82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965C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71C1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97D49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9DE1D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B421C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45E9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3EB4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AA197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09164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D631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ED4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6BD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9EA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EBB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0022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4CE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1F0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B3B2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168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F21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9FD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BEC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F92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3A84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5CB21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DD3CA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6734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A21D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9F2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C2B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BA0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F77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18B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A494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6F82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6A68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B3C8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DFE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274B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683B4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64D3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4D54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60D1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978A9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3913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7C88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985223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8FBC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DAD78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276C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ADEE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3CED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C1D3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436E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D0BB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9A336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AD1E54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CA8F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02CA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C631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A65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9BBA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E1F79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A9A8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B554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4F273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6B5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AB44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EC5B1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3261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EF0E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1E6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B1BA1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F83C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7E0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A79C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7CD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63620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B1B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2E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A51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4D4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56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BE65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F1C1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C3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B10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C69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93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10AD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2B29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D8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27F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B32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8D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95F1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236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97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E2F9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B868B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D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95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E64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5F7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76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90DD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6C66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021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611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89D1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97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841A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5BEB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50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116D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25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D3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1E6EA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70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40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4E82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615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AB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0F6B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DB0D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0B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3B6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A2B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B7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DC5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B3C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EE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70F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E8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9D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9338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A6E3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A49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70E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9D2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550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793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CAB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DB2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154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139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1A3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3D5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4C4F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78D2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0CE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CA5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1F48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91B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B00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DFEF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0F5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CF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117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77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4B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3D7C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2AF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E6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5B2A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23D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55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4F3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1000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9C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ADE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D41D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3D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7B30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2BB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CF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F6EE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403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9A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28F2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613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BB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1D38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76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BC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BB3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317C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4F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B18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A2A7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DE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C26F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9CF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FE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AA0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30E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1A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D65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4126D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E1393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A9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AA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534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2D2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F4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25E2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250C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EA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9220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6DA4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D2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E6B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D01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69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C7F3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6E3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F2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2D9B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5FEF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2F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A4D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8A7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3AC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2A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8160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F91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65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6D2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087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40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7576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317BE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5D79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D4DC3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7923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963F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B6AA1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EE0A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01D22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2AD31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97DB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48AB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C6BE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FEB9E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0B34B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D5BF7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984F7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F2827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1D864A">
      <w:pPr>
        <w:rPr>
          <w:rFonts w:hint="default" w:ascii="Times New Roman" w:hAnsi="Times New Roman" w:cs="Times New Roman"/>
          <w:sz w:val="22"/>
          <w:szCs w:val="22"/>
        </w:rPr>
      </w:pPr>
    </w:p>
    <w:p w14:paraId="4AC1114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FC2C73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Ficolin-1 Elisa Kit</w:t>
      </w:r>
    </w:p>
    <w:p w14:paraId="6F9B41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216957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66D871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129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6E8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A991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E7F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1FC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848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6FD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D318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A270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FE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D06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DCF7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EBBD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9340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62EE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5C532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0712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77C9B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561EC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B94E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C0A87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941D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196F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A8D0B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B27FC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Ficolin-1, and also commonly termed M-ficolin is a protein that in humans is encoded by the FCN1 gene. It is mapped to 9q34.3. The ficolin family of proteins are characterized by the presence of a leader peptide, a short N-terminal segment, followed by a collagen-like region, and a C-terminal fibrinogen-like domain. Ficolins have a crucial role in defense against pneumococcal infection through the lectin complement pathway. Ficolin 1 is predominantly expressed in the peripheral blood leukocytes, and has been postulated to function as a plasma protein with elastin-binding activity.</w:t>
      </w:r>
    </w:p>
    <w:p w14:paraId="69B4972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0BD0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000E7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74D5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656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B2C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BD1F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9D0B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5336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5BB85D2">
      <w:pPr>
        <w:rPr>
          <w:rFonts w:hint="default" w:ascii="Times New Roman" w:hAnsi="Times New Roman" w:cs="Times New Roman"/>
          <w:b/>
          <w:bCs/>
          <w:sz w:val="28"/>
          <w:szCs w:val="28"/>
        </w:rPr>
      </w:pPr>
    </w:p>
    <w:p w14:paraId="40105DD1">
      <w:pPr>
        <w:rPr>
          <w:rFonts w:hint="default" w:ascii="Times New Roman" w:hAnsi="Times New Roman" w:cs="Times New Roman"/>
          <w:b/>
          <w:bCs/>
          <w:sz w:val="28"/>
          <w:szCs w:val="28"/>
        </w:rPr>
      </w:pPr>
    </w:p>
    <w:p w14:paraId="066042F8">
      <w:pPr>
        <w:rPr>
          <w:rFonts w:hint="default" w:ascii="Times New Roman" w:hAnsi="Times New Roman" w:cs="Times New Roman"/>
          <w:b/>
          <w:bCs/>
          <w:sz w:val="28"/>
          <w:szCs w:val="28"/>
        </w:rPr>
      </w:pPr>
    </w:p>
    <w:p w14:paraId="5AE871A1">
      <w:pPr>
        <w:rPr>
          <w:rFonts w:hint="default" w:ascii="Times New Roman" w:hAnsi="Times New Roman" w:cs="Times New Roman"/>
          <w:b/>
          <w:bCs/>
          <w:sz w:val="28"/>
          <w:szCs w:val="28"/>
        </w:rPr>
      </w:pPr>
    </w:p>
    <w:p w14:paraId="4C3394D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69A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9E1E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AEC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9BE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61D1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743D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E36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092B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858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503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4293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33AA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C22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AA4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3E0B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C139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805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537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4D6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F46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6C4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E0F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2D8A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2E2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B6B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2F6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401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BB67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3FF66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8BB8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2F96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55D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5046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B75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358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449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4D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DA08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A3FE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CAF14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E677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2BC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4DC0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331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325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4D5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52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52A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CA9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971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313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E9F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4E8A8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67B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173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FE6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AC8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361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3FB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CB3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526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682D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2D5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D76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E01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7B9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7E2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59B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A7F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C5E3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73F42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8D6D2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07AB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1D26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EFBD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265B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12017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55AD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9BBBF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159D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3030B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6A583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1D912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E45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A7A79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D2F8F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C373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3183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E93C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26D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F8A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7548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7FB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9F8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44A8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6E42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F9E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EECF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50D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21E8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B6B1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A98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8ED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8388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567E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E657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460B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BC6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31170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61AA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0682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B350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024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497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30A2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AAFA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788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CDFF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CDE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B51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51C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C56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3F6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236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BF3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6B6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01F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CEAE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BA8D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DDC8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02C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A15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3EFF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D1F16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5AB01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9976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E01F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BC92E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1AA6E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2D95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EC350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944A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462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C7DD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75C9E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7B5E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DB12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213C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D1E5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7289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D900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E66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AFAE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97164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99C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A055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0A05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6DA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E08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ADC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114D7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40AAC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F79E2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15F4F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A16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9C82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AAB4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7B4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DFC6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CEE09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327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16FA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BDF4C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138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0C6C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42210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7BA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D21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F66D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A09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4B8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2C39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07C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5AE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85F1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744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C1DE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5F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A88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EB5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00F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323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752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225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27B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551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63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FA9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F9E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B421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906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CB8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1E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4EE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3984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685A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D5C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610F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4EF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E21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3418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201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1FB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5FD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41F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679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F3BD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ED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B40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A206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5E7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E3E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56A6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9BA0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23D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C7B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FA4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6E0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2BC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E95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0C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9DF0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54B8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1A7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A9C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A47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887A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D706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264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6D0C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FF0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04C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5A4A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77B1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29B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8F6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37E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631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B47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6B33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330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97A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4B92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1A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936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97A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2D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4D7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80D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0D6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95F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551B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0B2E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9EA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B3B6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D0F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FFC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11F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778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808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9A8F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CAE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6AC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D81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54D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E21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675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D48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E78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74F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2276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81B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3A0E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9FE7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E5C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F898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960B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58A53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4D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2006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BE50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20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DF98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FFE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FF6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C5F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11C1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CE0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96D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D0A7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E12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7A4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609B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D245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9E1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32C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20B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36B8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40E4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AB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82F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6080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69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D7E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F31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481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C45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F317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54D9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5251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56F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568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083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692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0DA4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F2BA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0EA5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0E18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81D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24E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C7B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 and the factory results or the increase in the difference between batches of kits.</w:t>
      </w:r>
    </w:p>
    <w:p w14:paraId="2CE2F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9B1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01F4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3D5B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C112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F164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F164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C6E2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0BB339">
    <w:pPr>
      <w:pStyle w:val="6"/>
      <w:jc w:val="both"/>
    </w:pPr>
  </w:p>
  <w:p w14:paraId="17E48FA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E999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B01D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8AE5EDC"/>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CE5AE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11153</Words>
  <Characters>31439</Characters>
  <Lines>251</Lines>
  <Paragraphs>70</Paragraphs>
  <TotalTime>0</TotalTime>
  <ScaleCrop>false</ScaleCrop>
  <LinksUpToDate>false</LinksUpToDate>
  <CharactersWithSpaces>35750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2026-08-18T07:09:47Z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