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04E87">
      <w:pPr>
        <w:pStyle w:val="2"/>
        <w:bidi w:val="0"/>
        <w:jc w:val="center"/>
        <w:rPr>
          <w:rFonts w:hint="default" w:ascii="Times New Roman" w:hAnsi="Times New Roman" w:cs="Times New Roman"/>
          <w:b/>
          <w:bCs w:val="0"/>
          <w:sz w:val="36"/>
          <w:szCs w:val="36"/>
        </w:rPr>
      </w:pPr>
      <w:r>
        <w:rPr>
          <w:rFonts w:hint="eastAsia"/>
          <w:b/>
          <w:bCs/>
          <w:sz w:val="36"/>
          <w:szCs w:val="36"/>
        </w:rPr>
        <w:t>Canine Galectin-1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FB3F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BF23D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E1C03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6A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D8F7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86D7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259F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A117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4E79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EF36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42D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365D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E5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98D2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69079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718F4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A4BE0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A2A2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7E015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157E3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28491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AB8F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EB08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0A61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BE5B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AFEB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558F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9BBB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-1是一种在人类中由LGALS1基因编码的蛋白质。半乳糖凝集素是一个β-半乳糖苷结合蛋白家族，参与调节细胞间和细胞基质间的相互作用。半乳糖凝集素-1可能是一种调节细胞增殖的自分泌负性生长因子。它在霍奇金淋巴瘤中的表达也被证明介导CD8+T细胞的免疫抑制。此外，Galectin-1被认为在妊娠期产生免疫耐受中起作用。</w:t>
      </w:r>
    </w:p>
    <w:p w14:paraId="732AB94F">
      <w:pPr>
        <w:ind w:firstLine="441" w:firstLineChars="0"/>
        <w:rPr>
          <w:rFonts w:hint="default" w:ascii="Times New Roman" w:hAnsi="Times New Roman" w:cs="Times New Roman"/>
        </w:rPr>
      </w:pPr>
    </w:p>
    <w:p w14:paraId="1A5EF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9594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69E3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3A31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9202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8014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D985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0164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26AD3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9BF7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25F7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F8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7CA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6B6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26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26E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288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493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7C2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1B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5EB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F44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B60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807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C9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2A7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943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A07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05A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C6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7F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0D9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6E0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AC0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6E1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15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F5D6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DDA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183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CDE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3E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EC34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7FF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E38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5CC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AC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E21F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C18C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3F9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824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34E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4D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B27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5843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BCE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5C3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EA3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397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1D2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20F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5FE3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4FA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4AD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42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E72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F35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408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E1F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60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945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3F6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CBA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451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DE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AA70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A00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44E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88C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0C52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5E035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F90F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5EA9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232D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D528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46E9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878C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81F5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7E68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F31A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599A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BFD7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7469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0C32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984A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905E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A14D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7779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7D3F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D89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150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D55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A3C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716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160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582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C4D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C95D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7F8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C69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D4E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3BB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587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84E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7C2D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2F38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0173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6D1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624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484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D81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CFD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86A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BAD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658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B3E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CC8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871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B03A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F3241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9FFC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13AC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DA6C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8909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761A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CA2F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7110C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8F14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FD37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799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A541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C051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745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364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F8B6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E122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7EC84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42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EED4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8DBA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92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3F9F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6391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04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F7A1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F7A8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B1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94EE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66C3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786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617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390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9D3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35C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3FD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C25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A77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DDC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B3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05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6D0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79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89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C46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51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57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95C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DC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94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90B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95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D8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65A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11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AB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E3B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C4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36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715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AA7E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4A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17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53F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BA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26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2D1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EC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3C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D36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6C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2D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ECC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83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22FA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423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DA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C3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F7A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FA9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F9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786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DD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85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8555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07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83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3FA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12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29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022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62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76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BB7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AE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FC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78B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53837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1D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A7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5CD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FB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875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146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F9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70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DFA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AC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2E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EB9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B4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B2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91F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19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16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D7C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47B6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8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C3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B53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1B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4A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E48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FAF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9B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B6C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32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7312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774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78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46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B6E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CA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41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940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B7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8B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E69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C3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FA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2FE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2B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0F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9A5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83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9A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9A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E0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5C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F2E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5C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95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657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D5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71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600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6A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0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827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0F7C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2279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AD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1B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F78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2C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D0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CC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C8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6A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B1A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35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FA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D16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10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7B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332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79D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F4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93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3C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B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205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1BB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1F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A7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C05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94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BE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169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7D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A4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35E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A4EA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D9F9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75B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6A93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48E7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A696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C35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14A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2312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32F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58B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E726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EF20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C0F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DDB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022B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58D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BCD104">
      <w:pPr>
        <w:rPr>
          <w:rFonts w:hint="default" w:ascii="Times New Roman" w:hAnsi="Times New Roman" w:cs="Times New Roman"/>
          <w:sz w:val="22"/>
          <w:szCs w:val="22"/>
        </w:rPr>
      </w:pPr>
    </w:p>
    <w:p w14:paraId="5AE5BA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B5AEC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Galectin-1 Elisa Kit</w:t>
      </w:r>
    </w:p>
    <w:p w14:paraId="2102C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77150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DAD7C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60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B12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E44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2A2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F74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C6B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04B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32E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8B8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7F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4A2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E695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3C18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9ED4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3ED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7FD2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25B2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B136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180B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4768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1806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E7D0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B891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036C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63D3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Galectin-1 is a protein that in humans is encoded by the LGALS1 gene. The galectins are a family of beta-galactoside-binding proteins implicated in modulating cell-cell and cell-matrix interactions. Galectin-1 may act as an autocrine negative growth factor that regulates cell proliferation. Its expression in Hodgkin Lymphoma has also been shown to mediate immunosuppression of CD8+ T-cells. Additionally, Galectin-1 is thought to play a role in creating immune tolerance in pregnancy.</w:t>
      </w:r>
    </w:p>
    <w:p w14:paraId="008AF4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B1B2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03F4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B25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621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916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C54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F58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957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AAF5FC">
      <w:pPr>
        <w:rPr>
          <w:rFonts w:hint="default" w:ascii="Times New Roman" w:hAnsi="Times New Roman" w:cs="Times New Roman"/>
          <w:b/>
          <w:bCs/>
          <w:sz w:val="28"/>
          <w:szCs w:val="28"/>
        </w:rPr>
      </w:pPr>
    </w:p>
    <w:p w14:paraId="38B52793">
      <w:pPr>
        <w:rPr>
          <w:rFonts w:hint="default" w:ascii="Times New Roman" w:hAnsi="Times New Roman" w:cs="Times New Roman"/>
          <w:b/>
          <w:bCs/>
          <w:sz w:val="28"/>
          <w:szCs w:val="28"/>
        </w:rPr>
      </w:pPr>
    </w:p>
    <w:p w14:paraId="07D93C6F">
      <w:pPr>
        <w:rPr>
          <w:rFonts w:hint="default" w:ascii="Times New Roman" w:hAnsi="Times New Roman" w:cs="Times New Roman"/>
          <w:b/>
          <w:bCs/>
          <w:sz w:val="28"/>
          <w:szCs w:val="28"/>
        </w:rPr>
      </w:pPr>
    </w:p>
    <w:p w14:paraId="6C354257">
      <w:pPr>
        <w:rPr>
          <w:rFonts w:hint="default" w:ascii="Times New Roman" w:hAnsi="Times New Roman" w:cs="Times New Roman"/>
          <w:b/>
          <w:bCs/>
          <w:sz w:val="28"/>
          <w:szCs w:val="28"/>
        </w:rPr>
      </w:pPr>
    </w:p>
    <w:p w14:paraId="405750E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060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349F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2EC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48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A717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EB4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DA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B91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DFF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D42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BC0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92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D1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446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49D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D7A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55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E9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F2F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1A7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DB9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78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7A9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E38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B73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243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C4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28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897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AA98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A9B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F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5D9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CBA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285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939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7F8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B2205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CBE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A295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4E8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45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3D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035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070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997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03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85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C9D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AC1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04D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A7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30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814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623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B87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CE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43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A03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421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D2E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B0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8C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38B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905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D65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15C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38A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33D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CE2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8A0A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4F0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367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A38C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9F76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81E9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30B6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186D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A028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0BD0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043B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FE2E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5694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66F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0686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F2D7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791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9DE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871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AE9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65E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C48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144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214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B1E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B34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C24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AAC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DEB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53F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D4D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E1A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307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656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CB4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7DC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0C96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DE2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82E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1F24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BF43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F2F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804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D7F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603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4CC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385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C3E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44A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F77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6D7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3C1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374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08E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B9A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446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924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382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89B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872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3E0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49C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7606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27BD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2CBE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B7E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BC11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3AC4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C80B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446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23A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C75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DD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0397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2A23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58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BA9B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F827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E9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4AFB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FB22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24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9C28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988E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E3B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A5D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3A3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C2C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D75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5AE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306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60A3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565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E744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3B8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3B8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0FF5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F2B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F4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8BCB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75A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FE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0CC4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3EA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26D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84B0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562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E4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6ADB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6DE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ABF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E099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E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65A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F23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667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CB7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9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4AD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096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C3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297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31B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A5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E11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1F6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3F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025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89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28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0DE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220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83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66D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B1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43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B84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764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74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8EE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B94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68A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BE7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8C5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08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57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1CA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BC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342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5F5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45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A7F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244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59E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6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387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5C8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41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5D1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9AD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E9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2B8E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BFD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151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77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964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5D0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89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97C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A22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D5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27E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80C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472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1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CED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634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2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9C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F9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B9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B19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075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1D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1EF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DAA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1C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93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209F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D8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7C6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DDC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9B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B19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AAA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83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DD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3E7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5C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D6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AB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6D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A6B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B38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89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B4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11A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DF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59A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BCB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59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8E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DA0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A2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255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0E3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92C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19B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D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ECF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F80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ED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2515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5A6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80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6C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27C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91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561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5C8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15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474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74E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93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6CD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66D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8F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AC3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4DD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7C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80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015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86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E72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6DC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87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615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B9C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52F9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ABE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BBD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E95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6F2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738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50B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23C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210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561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4FF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910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934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6EE4C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98C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5CB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2AD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5F2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0DB8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0DB8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673E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9DFE50">
    <w:pPr>
      <w:pStyle w:val="6"/>
      <w:jc w:val="both"/>
    </w:pPr>
  </w:p>
  <w:p w14:paraId="5EDA8DD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F845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D7E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084EDB"/>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756A5F"/>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9257</Words>
  <Characters>21019</Characters>
  <Lines>251</Lines>
  <Paragraphs>70</Paragraphs>
  <TotalTime>0</TotalTime>
  <ScaleCrop>false</ScaleCrop>
  <LinksUpToDate>false</LinksUpToDate>
  <CharactersWithSpaces>23564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