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ABAF3">
      <w:pPr>
        <w:pStyle w:val="2"/>
        <w:bidi w:val="0"/>
        <w:jc w:val="center"/>
        <w:rPr>
          <w:rFonts w:hint="default" w:ascii="Times New Roman" w:hAnsi="Times New Roman" w:cs="Times New Roman"/>
          <w:b/>
          <w:bCs w:val="0"/>
          <w:sz w:val="36"/>
          <w:szCs w:val="36"/>
        </w:rPr>
      </w:pPr>
      <w:r>
        <w:rPr>
          <w:rFonts w:hint="eastAsia"/>
          <w:b/>
          <w:bCs/>
          <w:sz w:val="36"/>
          <w:szCs w:val="36"/>
        </w:rPr>
        <w:t>Canine L-Selectin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AF6B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799D18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0CD527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2D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EEA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607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99D8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A79B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AD0B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D5C4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0C4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ABEF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B9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6C8C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20C5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6BBF8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E1C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C7857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A84D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D09C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07943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358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AD5E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C104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AB2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C43C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1157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996D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选择素，也称为CD62L，是一种存在于白细胞上的细胞粘附分子。它属于蛋白质的选择素家族，识别唾液酸化碳水化合物。SELL（L-选择素）是一种细胞表面成分，属于粘附/归巢受体家族，在白细胞-内皮细胞相互作用中发挥重要作用。该分子由多个结构域组成：一个与凝集素同源，一个与表皮生长因子同源，两个与C3/C4结合蛋白中的一致重复单位同源。1L-选择素作为白细胞的“归巢受体”，通过高内皮微静脉进入次级淋巴组织。内皮细胞上的配体将与表达L-选择素的白细胞结合，减缓白细胞在血液中的运输，并在该点促进进入次级淋巴器官。</w:t>
      </w:r>
    </w:p>
    <w:p w14:paraId="34813239">
      <w:pPr>
        <w:ind w:firstLine="441" w:firstLineChars="0"/>
        <w:rPr>
          <w:rFonts w:hint="default" w:ascii="Times New Roman" w:hAnsi="Times New Roman" w:cs="Times New Roman"/>
        </w:rPr>
      </w:pPr>
    </w:p>
    <w:p w14:paraId="35977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15D1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39A3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C5C9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B3E2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44C6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DFD54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AAE7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5353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05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F06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573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87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A06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30F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8B4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B2E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F7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280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E13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798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CBA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2C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33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EF0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840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88A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04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C3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0D3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845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DCC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9ED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79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6E1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6E3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DDD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889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CD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34E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680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233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8D3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57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29A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023B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340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A3D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C20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14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362F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2BCE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976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0DD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E4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49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A82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B00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B0C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8DA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8C3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DC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F6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E92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887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C76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C7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53E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E88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4DA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75E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2C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AFA0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366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E1D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BD8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8DE2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D01A6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445A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3584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F001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B6A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0FC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794C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15B2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58A1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B90D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118C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150B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FB0F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BBB6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5774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79AB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ED80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259C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60C4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03D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21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B9C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F18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3E7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F1D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752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AFB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1338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C34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F08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31A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B91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128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B2E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06F5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7D80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19A9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E45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FAF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225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488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548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5C1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0F6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FF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E72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4B0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68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3872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1483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1A03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85AB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5595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7EA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C3D2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E7E7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6F8E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91C8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7FD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1AF1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8EB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9DD8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D6B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8FB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C9CB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026B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BE500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B7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980E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17CE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FC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B4FD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B286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0B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E1A1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D9D7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1D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FB69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078B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6EC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F02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C5E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270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84E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83A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E0F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737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CFA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A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0C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973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F3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5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4C5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F9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8C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481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00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B3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195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5A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B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BA8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F5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B2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A68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C6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11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BF5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679F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A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FC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D59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6F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AE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43F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EC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EC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EE9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26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64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67F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B5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26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A2E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90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23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F80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83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6F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3B1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1D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CB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0A9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09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4B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1D7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F3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3B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690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E3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2C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287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B3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E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088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74FF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C3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CB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45B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0B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3371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C7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8B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B9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F93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2E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6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27E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DB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5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5F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42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2D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886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7167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A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8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EA0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CC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9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31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5D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7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489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EA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01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B33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B2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902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8C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00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F0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FF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4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D27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79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3B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A6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40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C7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E4A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4E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3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D2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AB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1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9BD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96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2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BFA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7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55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92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44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17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EDA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7A67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6BC2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9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C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1DE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88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7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3C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1C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1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69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C5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3E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180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63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2F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09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71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C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C15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AD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F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38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B72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FA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22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06E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E5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96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8B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D0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A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80D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1938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CFD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416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BB6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B8B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CE2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16C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21F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A10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0C1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CD0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879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619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6A8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DCB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06B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B88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4AEAF5">
      <w:pPr>
        <w:rPr>
          <w:rFonts w:hint="default" w:ascii="Times New Roman" w:hAnsi="Times New Roman" w:cs="Times New Roman"/>
          <w:sz w:val="22"/>
          <w:szCs w:val="22"/>
        </w:rPr>
      </w:pPr>
    </w:p>
    <w:p w14:paraId="45A933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B352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L-Selectin Elisa Kit</w:t>
      </w:r>
    </w:p>
    <w:p w14:paraId="730034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4F0518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54C600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C0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202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2D2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82B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857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A22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93E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CDD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FD8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8A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FE0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E706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854E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2CA5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F4D5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0FD7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663B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14099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1656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31FF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510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1EE0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B251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7B4C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EA4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L-Selectin, also known as CD62L, is a cell adhesion molecule found on leukocytes. It belongs to the selectin family of proteins, which recognize sialylated carbohydrate groups. It is cleaved by ADAM17.SELL(L-selectin)is a cell surface component that is a member of a family of adhesion/homing receptors which play important roles in leukocyte-endothelial cell interactions. The molecule is composed of multiple domains: one homologous to lectins, one to epidermal growth factor, and two to the consensus repeat units found in C3/C4 binding proteins.1L-selectin acts as a "homing receptor" for leukocytes to enter secondary lymphoid tissues via high endothelial venules.</w:t>
      </w:r>
    </w:p>
    <w:p w14:paraId="4E6B73E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88B3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B8BB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002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D69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48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DCD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4B8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4CE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45CB29">
      <w:pPr>
        <w:rPr>
          <w:rFonts w:hint="default" w:ascii="Times New Roman" w:hAnsi="Times New Roman" w:cs="Times New Roman"/>
          <w:b/>
          <w:bCs/>
          <w:sz w:val="28"/>
          <w:szCs w:val="28"/>
        </w:rPr>
      </w:pPr>
    </w:p>
    <w:p w14:paraId="05D0B70F">
      <w:pPr>
        <w:rPr>
          <w:rFonts w:hint="default" w:ascii="Times New Roman" w:hAnsi="Times New Roman" w:cs="Times New Roman"/>
          <w:b/>
          <w:bCs/>
          <w:sz w:val="28"/>
          <w:szCs w:val="28"/>
        </w:rPr>
      </w:pPr>
    </w:p>
    <w:p w14:paraId="78226CDF">
      <w:pPr>
        <w:rPr>
          <w:rFonts w:hint="default" w:ascii="Times New Roman" w:hAnsi="Times New Roman" w:cs="Times New Roman"/>
          <w:b/>
          <w:bCs/>
          <w:sz w:val="28"/>
          <w:szCs w:val="28"/>
        </w:rPr>
      </w:pPr>
    </w:p>
    <w:p w14:paraId="05BCE47D">
      <w:pPr>
        <w:rPr>
          <w:rFonts w:hint="default" w:ascii="Times New Roman" w:hAnsi="Times New Roman" w:cs="Times New Roman"/>
          <w:b/>
          <w:bCs/>
          <w:sz w:val="28"/>
          <w:szCs w:val="28"/>
        </w:rPr>
      </w:pPr>
    </w:p>
    <w:p w14:paraId="313CF0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1A9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BA51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1B00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B8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4A90A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247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4E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265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A91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2EF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914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7B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AA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A08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D73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44F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A0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E3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18C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AB2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96F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EC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8A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6E9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E62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76F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82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14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DFA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C0C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A8B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DD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96E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223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296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EE7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88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DE5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3BF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4DE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BF2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C3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55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22D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5B6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51C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C8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8B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829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62A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D9D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45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41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6B0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EAC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566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91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9B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8FD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82F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98C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72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DD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4AF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66B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C9C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05B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865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95A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0A7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0460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65F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E89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CCFD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E50E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8D5E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6A38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571B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CA68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DC68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CF6C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79BE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E6ED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299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C4ED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43B8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FFC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7E45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5CA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02A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31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88F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BD9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4F1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1A2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4E2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CA7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AD1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A95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D2B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8FF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31C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A65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80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188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89C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F64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056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A82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3794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9BD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BAB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2CB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8E9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221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C14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938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377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7F6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B52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A3E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2C0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548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606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26F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4AD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942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337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C10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7EE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354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9E5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39BF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3AC1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4E4A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B78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79B8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05ED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13C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9B72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DA69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CE8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A6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E7B6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43B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68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E48F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996A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B2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B77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5B78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CA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C34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632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091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C1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B39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8E2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449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041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083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6E7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468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5570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676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B7A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55E1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D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26B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E0C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B7B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7C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DC5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DE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0B4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D930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164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647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F36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43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96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3D41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35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F7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849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60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8F1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3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EE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9D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F0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C24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7FF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27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D5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AE7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3F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3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24E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F3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562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98F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34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4F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CF4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93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B1A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DAD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9B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7B8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657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B3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B7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5D5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3F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0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46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6F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47F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4A5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3D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65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80B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EFE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8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7E4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612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FA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E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34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23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68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3A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0D8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BA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9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598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A5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554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37B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35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3D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39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1FE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C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644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6B6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D4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3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2A6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34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FD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9D7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5B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4CD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18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55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A3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EF5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F0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D9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B1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28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0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70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20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A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AAC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08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A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3DF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E80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9B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878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03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F2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607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B5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9D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C1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79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2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527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EC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8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EC0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F2C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D64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D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C9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F9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BD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AB2E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9A8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24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956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89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B5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CD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02F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B33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B8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9D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6F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D7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8DF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07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0FE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C1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4C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E3B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958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6B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95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BE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BF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5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DE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E0A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FC2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F91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6E2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707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481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2AC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A0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CAE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B18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F2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D13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3DA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675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04B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C28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5A2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A18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326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9326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7F3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399687">
    <w:pPr>
      <w:pStyle w:val="6"/>
      <w:jc w:val="both"/>
    </w:pPr>
  </w:p>
  <w:p w14:paraId="5CB8A8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DF0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86C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C723FD"/>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135685"/>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8014</Words>
  <Characters>14394</Characters>
  <Lines>251</Lines>
  <Paragraphs>70</Paragraphs>
  <TotalTime>0</TotalTime>
  <ScaleCrop>false</ScaleCrop>
  <LinksUpToDate>false</LinksUpToDate>
  <CharactersWithSpaces>15621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