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1E13A">
      <w:pPr>
        <w:pStyle w:val="2"/>
        <w:bidi w:val="0"/>
        <w:jc w:val="center"/>
        <w:rPr>
          <w:rFonts w:hint="default" w:ascii="Times New Roman" w:hAnsi="Times New Roman" w:cs="Times New Roman"/>
          <w:b/>
          <w:bCs w:val="0"/>
          <w:sz w:val="36"/>
          <w:szCs w:val="36"/>
        </w:rPr>
      </w:pPr>
      <w:r>
        <w:rPr>
          <w:rFonts w:hint="eastAsia"/>
          <w:b/>
          <w:bCs/>
          <w:sz w:val="36"/>
          <w:szCs w:val="36"/>
        </w:rPr>
        <w:t>Canine MBL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9EDE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0.078–5ng/ml</w:t>
      </w:r>
    </w:p>
    <w:p w14:paraId="7281DF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0.016ng/ml</w:t>
      </w:r>
    </w:p>
    <w:p w14:paraId="5C1553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AC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9734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1D0E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44B3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1BF2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7FEC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F93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6000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AF50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AD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C72A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98E45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D5C49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FE8EA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6C41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C5C2B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0.16</w:t>
            </w:r>
          </w:p>
        </w:tc>
        <w:tc>
          <w:tcPr>
            <w:tcW w:w="1134" w:type="dxa"/>
            <w:vAlign w:val="center"/>
          </w:tcPr>
          <w:p w14:paraId="25CE10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0.078</w:t>
            </w:r>
          </w:p>
        </w:tc>
        <w:tc>
          <w:tcPr>
            <w:tcW w:w="1134" w:type="dxa"/>
            <w:vAlign w:val="center"/>
          </w:tcPr>
          <w:p w14:paraId="7CE479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5160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EF6B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0F6A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CA71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169C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96A2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9219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ADCAM1（粘膜血管寻址蛋白细胞粘附分子1），也称为MACAM1，是一种由MADCAM1基因编码的蛋白质。通过基于PCR的体细胞杂种分析，Leung等人（1997）将MACAM1基因定位到19号染色体。该基因编码的蛋白质是一种内皮细胞粘附分子，优先与白细胞β7整合素LPAM-1（α4/β7）、L-选择素，以及髓样细胞上的VLA-4（α4/β1）将白细胞导入粘膜和炎症组织。它是免疫球蛋白超家族的成员，与ICAM-1和VCAM-1相似。</w:t>
      </w:r>
    </w:p>
    <w:p w14:paraId="1D3860D6">
      <w:pPr>
        <w:ind w:firstLine="441" w:firstLineChars="0"/>
        <w:rPr>
          <w:rFonts w:hint="default" w:ascii="Times New Roman" w:hAnsi="Times New Roman" w:cs="Times New Roman"/>
        </w:rPr>
      </w:pPr>
    </w:p>
    <w:p w14:paraId="207F6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85C2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68C7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A64E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7CB9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FA25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D82B6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326EC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34CA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B6B4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19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142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F16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DF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D4E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0F8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E61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08D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34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A27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9C3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4A5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55B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F7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710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E88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393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F39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C1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B9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EC7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303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068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5CD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A5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7325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283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C00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B30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3E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C337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0DF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57F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7CD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0E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5A0C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C108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597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8CF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CD8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0A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0620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0DE4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3DB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18A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A9D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A2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4A1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8B6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528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5C8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D1B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80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21B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E1A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233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256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AF3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495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934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180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AB6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57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343B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933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A2A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00E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5457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C1482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45AF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E0E4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E6F8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D1FB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69A3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A26E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31C5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F028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E08E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7D4C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20AD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5DDC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C2D9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2B72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450F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7130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A66B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2B60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0CE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97B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C45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9DE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5FF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6CC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74F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952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E150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B07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EFF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DBC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3B5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209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3F1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7C07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B357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B0F4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840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E9D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C54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CAF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9D7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1E3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90E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84D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FF1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6AF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EA5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1F13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DA89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650D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731E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A6C7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23A3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C714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952D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B600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240E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1342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C2B6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0070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E208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816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A446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FCD2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61D4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5477B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F1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9624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E595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BB8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1A8F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176D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AC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9A91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4BEF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A8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8271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1B29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D38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D5A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4AF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428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553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E3D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0FE9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543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8B6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9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79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CDA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0A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7C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F8F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3D0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34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0E0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D4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25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EB9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B4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98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8E6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93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DF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439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4A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17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DDE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A3D9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0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76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235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0F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E1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E9C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A6B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35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58C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66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6D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EC4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766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5F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509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EC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C9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089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C3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FF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2C3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D1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E2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C00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08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6E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FCB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CD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7F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DA0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9C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E3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BC0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679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4E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E51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24F4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6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4B9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F57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7E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09E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13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06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82D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6BD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2F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BBC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913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47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5C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9CE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BD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F0B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91E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C3F0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4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56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018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0F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B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2DE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44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E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51B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22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FE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7AA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0F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F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562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1D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4C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9E1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6CA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25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F9F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54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DF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9AB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05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92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C93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1A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27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266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9F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AD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DF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1A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F3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B88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FD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7D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AE6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41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6D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C33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57CC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9853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9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EB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AE1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B5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5E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845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F8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D0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E01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7B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28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AD0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57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EA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54F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BC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59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DF1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22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5B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4FA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B9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8B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A3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142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2E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5E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E91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85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3E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E95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2039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07B6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293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D5B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8CD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547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3DE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9633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70E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B73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2A4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622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F81B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FBA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912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2D7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E70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6C5C81">
      <w:pPr>
        <w:rPr>
          <w:rFonts w:hint="default" w:ascii="Times New Roman" w:hAnsi="Times New Roman" w:cs="Times New Roman"/>
          <w:sz w:val="22"/>
          <w:szCs w:val="22"/>
        </w:rPr>
      </w:pPr>
    </w:p>
    <w:p w14:paraId="117E984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3DE86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MBL Elisa Kit</w:t>
      </w:r>
    </w:p>
    <w:p w14:paraId="78A545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0.078–5ng/ml</w:t>
      </w:r>
    </w:p>
    <w:p w14:paraId="5B3522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0.016ng/ml</w:t>
      </w:r>
    </w:p>
    <w:p w14:paraId="3F5D6A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94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99C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F5D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46E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47A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EBC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D22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555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E3A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3D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B38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1CCA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20DD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2C4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FD94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6" w:type="dxa"/>
            <w:vAlign w:val="center"/>
          </w:tcPr>
          <w:p w14:paraId="0F3D5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0.16</w:t>
            </w:r>
          </w:p>
        </w:tc>
        <w:tc>
          <w:tcPr>
            <w:tcW w:w="1037" w:type="dxa"/>
            <w:vAlign w:val="center"/>
          </w:tcPr>
          <w:p w14:paraId="72549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0.078</w:t>
            </w:r>
          </w:p>
        </w:tc>
        <w:tc>
          <w:tcPr>
            <w:tcW w:w="1037" w:type="dxa"/>
            <w:vAlign w:val="center"/>
          </w:tcPr>
          <w:p w14:paraId="6C508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F602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0167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6500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5C57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C4A1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6360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2126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MADCAM-1 is MADCAM1(Mucosal Vascular Addressin Cell Adhesion Molecule 1), also known as MACAM1, is a protein that is encoded by the MADCAM1 gene. By PCR-based analysis of somatic cell hybrids, Leung et al(1997) mapped the MACAM1 gene to chromosome 19. The protein encoded by this gene is an endothelil cell adhesion molecule that interacts preferentially with the leukocyte beta7 integrin LPAM-1(alpha4/beta7), L-selectin, and VLA-4(alpha4/beta1) on myeloid cells to direct leukocytes into mucosal and inflamed tissues. It is a member of the immunoglobulin superfamily and is similar to ICAM-1 and VCAM-1.</w:t>
      </w:r>
    </w:p>
    <w:p w14:paraId="283918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983C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6B06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B98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2DA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35A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502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88A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619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65C998">
      <w:pPr>
        <w:rPr>
          <w:rFonts w:hint="default" w:ascii="Times New Roman" w:hAnsi="Times New Roman" w:cs="Times New Roman"/>
          <w:b/>
          <w:bCs/>
          <w:sz w:val="28"/>
          <w:szCs w:val="28"/>
        </w:rPr>
      </w:pPr>
    </w:p>
    <w:p w14:paraId="1A6830C0">
      <w:pPr>
        <w:rPr>
          <w:rFonts w:hint="default" w:ascii="Times New Roman" w:hAnsi="Times New Roman" w:cs="Times New Roman"/>
          <w:b/>
          <w:bCs/>
          <w:sz w:val="28"/>
          <w:szCs w:val="28"/>
        </w:rPr>
      </w:pPr>
    </w:p>
    <w:p w14:paraId="1AF9FFE4">
      <w:pPr>
        <w:rPr>
          <w:rFonts w:hint="default" w:ascii="Times New Roman" w:hAnsi="Times New Roman" w:cs="Times New Roman"/>
          <w:b/>
          <w:bCs/>
          <w:sz w:val="28"/>
          <w:szCs w:val="28"/>
        </w:rPr>
      </w:pPr>
    </w:p>
    <w:p w14:paraId="4772DF88">
      <w:pPr>
        <w:rPr>
          <w:rFonts w:hint="default" w:ascii="Times New Roman" w:hAnsi="Times New Roman" w:cs="Times New Roman"/>
          <w:b/>
          <w:bCs/>
          <w:sz w:val="28"/>
          <w:szCs w:val="28"/>
        </w:rPr>
      </w:pPr>
    </w:p>
    <w:p w14:paraId="23A7FA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E2A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2179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2D5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71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2D9E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E6F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B1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3CA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9D7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FA0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91C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6A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95F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32F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D09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81F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D7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7D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BAE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991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645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B1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FA4B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2E3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42A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9CA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23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29C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71DF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1787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1ED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C6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843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7D2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E6F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864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A7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977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DB75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7374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7DC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B8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EFE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F8E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836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D63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E0F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8C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CA3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9D6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EE1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EC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B5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93E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C25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B92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F2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0D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65B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BE3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E57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6A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E94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54F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E74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059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E23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6A6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641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4CE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695F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9C9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9BB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40D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56ED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F6F0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AD00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62E5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262E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9DA9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6496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5D24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2C19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E91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FD92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C489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9EC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E814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DA3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B2F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B17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9DD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C79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607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818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5B8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E70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AD9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B70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F33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7F9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695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8F3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FF5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32C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68F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C63C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3D4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7CF8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CC03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3613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91B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1F9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F7A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FCE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480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5B1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D7E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169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430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421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8BD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C8D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764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78C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2FA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158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B51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1BB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80D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DB2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086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328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6482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411F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B730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28A5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50E6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78C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CA21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4D00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F68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F5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B3AF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31C6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32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AAB3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D2A0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59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50CC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A4E7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AC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F1A7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8F96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FA0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8E3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407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3AA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6C8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D62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4AA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8A8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258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7199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AF5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A0E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D528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546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AEC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F414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1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53B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294A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8A3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347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04BD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4B7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DF5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2FCD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654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A32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12CA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56F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D2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766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9BC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E7F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A9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69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896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FE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F4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8F3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99E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8BE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0F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BB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E8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F9D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2F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94A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FF4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92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FC8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8F8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94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844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97E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04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737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C5E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63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F5F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033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BB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07F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C1F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6E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555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3C1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F2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5D8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5D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EB8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01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DD6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412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D4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EF2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593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11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94B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134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632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BB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EB4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5E9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05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9F7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573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EF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886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071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849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C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611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58E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7F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280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F55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AF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7D2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C9A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A3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5CC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81B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1B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00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FB9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F5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3A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F97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9A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EB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509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F9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CA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794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21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0A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90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04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31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6B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321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546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118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20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2D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BD3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69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2AB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C1B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5EB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07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3C2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5C7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C82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3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0D9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412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6F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FD74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90F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0D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AC6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11E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C6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3B0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67F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17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1F6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FD3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09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98A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E38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79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CFE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76D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65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011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339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A1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AC1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99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55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17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578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F1A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22A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A95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965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16E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D8B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BB4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D58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47B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44C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A36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F19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9F5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4CBD5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71F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93C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3B9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08B8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4C8B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4C8B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5E4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5D3A40">
    <w:pPr>
      <w:pStyle w:val="6"/>
      <w:jc w:val="both"/>
    </w:pPr>
  </w:p>
  <w:p w14:paraId="64691F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AD3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07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BB5343"/>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FF48C6"/>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10299</Words>
  <Characters>26739</Characters>
  <Lines>251</Lines>
  <Paragraphs>70</Paragraphs>
  <TotalTime>0</TotalTime>
  <ScaleCrop>false</ScaleCrop>
  <LinksUpToDate>false</LinksUpToDate>
  <CharactersWithSpaces>30219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2026-08-18T06:27:16Z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