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47A6D">
      <w:pPr>
        <w:pStyle w:val="2"/>
        <w:bidi w:val="0"/>
        <w:jc w:val="center"/>
        <w:rPr>
          <w:rFonts w:hint="default" w:ascii="Times New Roman" w:hAnsi="Times New Roman" w:cs="Times New Roman"/>
          <w:b/>
          <w:bCs w:val="0"/>
          <w:sz w:val="36"/>
          <w:szCs w:val="36"/>
        </w:rPr>
      </w:pPr>
      <w:r>
        <w:rPr>
          <w:rFonts w:hint="eastAsia"/>
          <w:b/>
          <w:bCs/>
          <w:sz w:val="36"/>
          <w:szCs w:val="36"/>
        </w:rPr>
        <w:t>Canine P-Selectin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A8AD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A021C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EEE23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10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747D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EA2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64D1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BE37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FB4F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5DED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5351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A37E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05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082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A3EDE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5C6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E03B2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F9B3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A5C5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BD19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38AC27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5F5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D1FE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E1F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9401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0760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E781F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B7D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P-选择素，也称为GMP-140、CD62或选择素P，是一种140 kD的粘附分子，表达于活化细胞表面，介导活化内皮细胞或血小板与白细胞的相互作用。它储存在分泌颗粒中，在细胞活化后在质膜上表达。众所周知，它在动脉粥样硬化中起着重要作用。白细胞上P-选择素的主要配体是P-选择素糖蛋白配体-1（PSGL-1）。</w:t>
      </w:r>
    </w:p>
    <w:p w14:paraId="5D99C148">
      <w:pPr>
        <w:ind w:firstLine="441" w:firstLineChars="0"/>
        <w:rPr>
          <w:rFonts w:hint="default" w:ascii="Times New Roman" w:hAnsi="Times New Roman" w:cs="Times New Roman"/>
        </w:rPr>
      </w:pPr>
    </w:p>
    <w:p w14:paraId="7E2E3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FEAC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40E9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40CF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7F03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A03E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82CC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49C2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B77522">
      <w:pPr>
        <w:rPr>
          <w:rFonts w:hint="default" w:ascii="Times New Roman" w:hAnsi="Times New Roman" w:cs="Times New Roman"/>
        </w:rPr>
      </w:pPr>
      <w:r>
        <w:rPr>
          <w:rFonts w:hint="default" w:ascii="Times New Roman" w:hAnsi="Times New Roman" w:cs="Times New Roman"/>
        </w:rPr>
        <w:br w:type="page"/>
      </w:r>
    </w:p>
    <w:p w14:paraId="50714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AE6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27F0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A0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BF8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860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4E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B9F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C8D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A64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E8D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6F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417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62E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A7D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D4D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96E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9B5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77B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F05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F19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BA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72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15B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B24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6DC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309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10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6C9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7D7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33F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6DE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08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EAFF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31FD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3A2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65B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12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6793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06C1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2F2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8A7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FFB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4D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D798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D2C3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A71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6A6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480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D0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81D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208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269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CB1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AD6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A8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7D9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F3E9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DBE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F8E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89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315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065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E8F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E7D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8D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E770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7E2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A63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AC9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B207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4E64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03F0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40E8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5D5C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705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CCD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9E05B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BDB1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75AC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DE49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5A3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078F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57DE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E122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C171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B5DF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E728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3EFC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433B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148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A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498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53B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41F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0C0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AB5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E7A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37D4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BBB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A5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EF6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B88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0C0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75E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9ADD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0E22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EDA3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9AC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03C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408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1A6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365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F1B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73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927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878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175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61F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21B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2419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CAC38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2C90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FF5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BE32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C36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F00F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12DA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CF0F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9202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BEA9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32E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0343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F5D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B31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79CC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0867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1454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D5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77DB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0A92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2B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256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68A3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B9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600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0488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8C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F24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9E14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04A7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7AD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052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C78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AA1ED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B40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8AF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587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9311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3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B7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B4F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C2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35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2F9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8B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40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5BB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E2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2F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E8D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7A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09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DBE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F1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8C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EBE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7B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FF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106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01EA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E86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2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42B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88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AA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ACA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91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4A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E03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8A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57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A83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6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6B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5B6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87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33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3E4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CA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F0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90A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9B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FE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62F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C76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57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5AF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7B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50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448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2B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73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F84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9A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E5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BF0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C9EB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FA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D34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5B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D3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D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EF1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4E9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ABC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391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BE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F5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554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B8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69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040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5D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24D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8E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9AF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4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06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87B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231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9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D78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03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5C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74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F6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5C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891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001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A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1FC6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16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E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ED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AE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5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67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74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D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75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5F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C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F31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07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F1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38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A86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B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373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2F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DF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FB6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2C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E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F95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C6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A5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67B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CC19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D232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8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3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4A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BD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1C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4A5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4F2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1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F46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75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7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65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642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76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C0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29D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A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A6FC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70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87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68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C1B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60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B1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D12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19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55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4E7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BE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F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710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676E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0CB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783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B712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45D1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19A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00E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95C7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F92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FB8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D9C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963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D51E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FF30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ED3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CDBE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BAF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A0EF1F">
      <w:pPr>
        <w:rPr>
          <w:rFonts w:hint="default" w:ascii="Times New Roman" w:hAnsi="Times New Roman" w:cs="Times New Roman"/>
          <w:sz w:val="22"/>
          <w:szCs w:val="22"/>
        </w:rPr>
      </w:pPr>
    </w:p>
    <w:p w14:paraId="15A3EB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CF41E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P-Selectin Elisa Kit</w:t>
      </w:r>
    </w:p>
    <w:p w14:paraId="56E48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63742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0A041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4F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777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E3E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9C6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4C0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646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ADF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F90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C0E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91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1EA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7D1F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4485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54E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14C8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AC1D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5E93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70D1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FD5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493B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8E84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8C7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3AC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94B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949B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P-selectin, also called GMP-140, CD62, or selectin P, is a 140-kD adhesion molecule, expressed at the surface of activated cells, that mediates the interaction of activated endothelial cells or platelets with leukocytes. It is stored in secretory granules and expressed at the plasma membrane after cell activation. It is known to play an important role in atherosclerosis. The major ligand for P-selectin on leukocytes is P-selectin glycoprotein ligand-1(PSGL-1).</w:t>
      </w:r>
    </w:p>
    <w:p w14:paraId="3F1B96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91E2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7044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80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B5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6A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66F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057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7D2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FC7C00">
      <w:pPr>
        <w:rPr>
          <w:rFonts w:hint="default" w:ascii="Times New Roman" w:hAnsi="Times New Roman" w:cs="Times New Roman"/>
          <w:b/>
          <w:bCs/>
          <w:sz w:val="28"/>
          <w:szCs w:val="28"/>
        </w:rPr>
      </w:pPr>
    </w:p>
    <w:p w14:paraId="679E7189">
      <w:pPr>
        <w:rPr>
          <w:rFonts w:hint="default" w:ascii="Times New Roman" w:hAnsi="Times New Roman" w:cs="Times New Roman"/>
          <w:b/>
          <w:bCs/>
          <w:sz w:val="28"/>
          <w:szCs w:val="28"/>
        </w:rPr>
      </w:pPr>
    </w:p>
    <w:p w14:paraId="43DB112D">
      <w:pPr>
        <w:rPr>
          <w:rFonts w:hint="default" w:ascii="Times New Roman" w:hAnsi="Times New Roman" w:cs="Times New Roman"/>
          <w:b/>
          <w:bCs/>
          <w:sz w:val="28"/>
          <w:szCs w:val="28"/>
        </w:rPr>
      </w:pPr>
    </w:p>
    <w:p w14:paraId="44E9720F">
      <w:pPr>
        <w:rPr>
          <w:rFonts w:hint="default" w:ascii="Times New Roman" w:hAnsi="Times New Roman" w:cs="Times New Roman"/>
          <w:b/>
          <w:bCs/>
          <w:sz w:val="28"/>
          <w:szCs w:val="28"/>
        </w:rPr>
      </w:pPr>
    </w:p>
    <w:p w14:paraId="1DB7AC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B71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8B67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2BB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D1A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0B1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1D2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0C4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ECF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83F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440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BD7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7B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486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8E8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DCB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9A5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DA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B0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20C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446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525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A3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98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747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DB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694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4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99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2D1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304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949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75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95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469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652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706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DC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AC91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60A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D59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E62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9A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5875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700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093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A45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50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58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8DF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FBE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6B7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6A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58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AC3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3E7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500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BB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5B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FE4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AECF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D45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94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1D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31F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A2C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482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09E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6C7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DE0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095F7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1FCD6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F26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E9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A9C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8087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B79C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5641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F876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20C8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05D4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57FA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7AE1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DA47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6D1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B92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0F5B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AE6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E56E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E4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774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FCC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592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588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F1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4E7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7E0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628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C4D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A32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7BC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36A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5B4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4F6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900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1B6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E419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C91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E83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C42F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DDB3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59C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503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836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EA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50A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C38D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48B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66E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00A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AB0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578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5BC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D6C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027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F23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8A3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75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CC4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A5A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BE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0B1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52E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B49A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9B55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3A2D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4A8FD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359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68FE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FA2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F90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7FD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58D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9D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D70E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22AF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9D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A38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F88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5F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8BEE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5D8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91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50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ACDA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3FE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FD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3F8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503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1FA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415F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118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BE30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89B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76E6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40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BF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6262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2C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AE4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D12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5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96B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119E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32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B98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65C9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CD0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E2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00FE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0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36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B23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F38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41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CCF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9A3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A4F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0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178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E12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DC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1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60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A9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99E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27D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15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012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2F7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9F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A4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C90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D6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AD3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8B1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E5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3B1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EAE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40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04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77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DC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CA6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22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97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CDA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8EA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2F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E10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8E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AA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4A7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B25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7BEE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A8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AB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3D8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6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370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7CD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9C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73AA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EF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E5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CC4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F6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B08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9F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42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338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0C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F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748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F7E2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C9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9B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CE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51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8B9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0C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67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9DF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2BE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30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7E3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01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90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73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218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3C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49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DB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3F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10821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EE0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64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AC0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D6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01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A6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A76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01F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6F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A43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7E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40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FFF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A5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8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AD6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EE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1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15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5C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41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9F6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DC3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FBA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5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833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66A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893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F832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80A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9B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2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567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CD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8F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F8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9CC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97E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BA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7D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7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450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A6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7E53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EB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D9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661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B11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A1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7D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34A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86D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6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34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893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A8B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47E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F75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811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AC7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726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A9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AD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87E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76F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4F2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39D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56A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0A1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C0D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140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24E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4E8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A4E81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E9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364EC3">
    <w:pPr>
      <w:pStyle w:val="6"/>
      <w:jc w:val="both"/>
    </w:pPr>
  </w:p>
  <w:p w14:paraId="43C483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794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06D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272C6D"/>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A66397"/>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9848</Words>
  <Characters>24311</Characters>
  <Lines>251</Lines>
  <Paragraphs>70</Paragraphs>
  <TotalTime>0</TotalTime>
  <ScaleCrop>false</ScaleCrop>
  <LinksUpToDate>false</LinksUpToDate>
  <CharactersWithSpaces>27416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