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2D576">
      <w:pPr>
        <w:pStyle w:val="2"/>
        <w:bidi w:val="0"/>
        <w:jc w:val="center"/>
        <w:rPr>
          <w:rFonts w:hint="default" w:ascii="Times New Roman" w:hAnsi="Times New Roman" w:cs="Times New Roman"/>
          <w:b/>
          <w:bCs w:val="0"/>
          <w:sz w:val="36"/>
          <w:szCs w:val="36"/>
        </w:rPr>
      </w:pPr>
      <w:r>
        <w:rPr>
          <w:rFonts w:hint="eastAsia"/>
          <w:b/>
          <w:bCs/>
          <w:sz w:val="36"/>
          <w:szCs w:val="36"/>
        </w:rPr>
        <w:t>Canine Thioredoxin-1/Trx1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2F3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2CC631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A4044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29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521E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21B3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EA09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A0AE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FAF1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C4B4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7FF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2B5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53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EA0A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F2C4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E762B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ADC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72015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86E9E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272E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7C4D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EB5B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ED0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26F7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6182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F3A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3E76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9F5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硫氧还蛋白是一类已知存在于所有生物体中的小氧化还原蛋白。它被映射到9q31.3。硫氧还蛋白是一种蛋白质，通过半胱氨酸-硫醇-二硫化物交换促进其他蛋白质的还原，从而起到抗氧化剂的作用。它们还可以作为过氧化物酶和核糖核苷酸还原酶的电子供体。硫氧还蛋白是一种12kD氧化还原酶，含有二硫醇二硫化物活性位点。它在许多重要的生物过程中发挥作用，包括氧化还原信号。该基因在人类中也起着核心作用，并通过对活性氧（ROS）的反应越来越多地与医学联系在一起。VDUP1是心肌细胞硫氧还蛋白活性的关键应激反应抑制剂。</w:t>
      </w:r>
    </w:p>
    <w:p w14:paraId="5A45D72F">
      <w:pPr>
        <w:ind w:firstLine="441" w:firstLineChars="0"/>
        <w:rPr>
          <w:rFonts w:hint="default" w:ascii="Times New Roman" w:hAnsi="Times New Roman" w:cs="Times New Roman"/>
        </w:rPr>
      </w:pPr>
    </w:p>
    <w:p w14:paraId="74C5D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4643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1CF1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9C96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481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8F86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8C9F4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D50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6AD1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65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D0D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460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9E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4E1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6D7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E95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B28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EC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D0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1E5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963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3F7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63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CC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39C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905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D31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44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72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BFD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19A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E2D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654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07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B76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0C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51D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E38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D4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D99D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E6B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A57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08B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06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532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B5F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049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909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BFD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7F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35A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586E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318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E69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953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C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0F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A84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A0B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4C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26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E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148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F7A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0A0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CC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E6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6E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3E9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5D2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B82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C2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36BB8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D2A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10E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2D1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C4A0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890E9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F2E3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463B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4A47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5E1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F43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5C62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2046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14DC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6BF4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622D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CDF1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FDA3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3D89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0925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CE56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1D58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CB5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8C21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918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D7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9A7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B2B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5B7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2A8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BD3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501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7E47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8F8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D5B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1FC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770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86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DF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1E10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BA16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F873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0BA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86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92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427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D4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1CE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AFC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F57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390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2D8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617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CDDC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0DE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6A3D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A75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C678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9EE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F7F1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4EF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07655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1EC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DE3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8F30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A0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753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03B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E81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3E62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98CC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56E2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91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2E7B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F265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CB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4D49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B5A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58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BB8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CF6F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67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EC36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5AE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857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CF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B14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DEF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991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E4F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4D8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10D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125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8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D3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6F8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E7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0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3D3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A9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45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CFF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70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92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D04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D9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02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646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2D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2B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46F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78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43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672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3AD4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C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5B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A58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C1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AD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256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5E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D5BB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BAA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856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F4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0AA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C5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81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C61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46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E2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E98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BE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4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75A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83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6E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BDF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77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4B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093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24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85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E48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F4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B5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78B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D4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7BF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D38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0705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0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6D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9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89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6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27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38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6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E74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3B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C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C4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45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0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8B4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90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A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79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9C7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4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1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80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66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D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7E9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F0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A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03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77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0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ED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3C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69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A8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F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A0E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AA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D7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B1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A2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51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68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0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1E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2C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AE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0A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207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50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69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211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23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30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5E2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35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72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AF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8F6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4C5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F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7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749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D5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0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825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6D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1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4EC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43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5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BD7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09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0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A12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0A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3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9C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28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A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07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E5F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C4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CB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25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DB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57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4E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BE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80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C91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2F9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779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5BF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A1AA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C08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3B5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8B6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C9B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881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9BC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6B7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F69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D4F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964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C4A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586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E43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2D5E7F">
      <w:pPr>
        <w:rPr>
          <w:rFonts w:hint="default" w:ascii="Times New Roman" w:hAnsi="Times New Roman" w:cs="Times New Roman"/>
          <w:sz w:val="22"/>
          <w:szCs w:val="22"/>
        </w:rPr>
      </w:pPr>
    </w:p>
    <w:p w14:paraId="7D8B55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26C0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Thioredoxin-1/Trx1 Elisa Kit</w:t>
      </w:r>
    </w:p>
    <w:p w14:paraId="72677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5C5C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EAA9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42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B7E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3A4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DD1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F86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BE9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C60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ACA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46B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3A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4F2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6B6C8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8C78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1399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F3B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2C9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2B84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1DF1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0FE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895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399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27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04F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705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8B7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Thioredoxin is a class of small redox proteins known to be present in all organisms. It is mapped to 9q31.3. Thioredoxins are proteins that act as antioxidants by facilitating the reduction of other proteins by cysteine thiol-disulfide exchange. They can also act as electron donors to peroxidases and ribonucleotide reductase. Thioredoxin is a 12-kD oxidoreductase enzyme containing a dithiol-disulfide active site. It plays a role in many important biological processes, including redox signaling. This gene also plays a central role in humans and is increasingly linked to medicine through their response to reactive oxygen species (ROS). VDUP1 is a key stress-responsive inhibitor of Thioredoxin activity in cardiomyocytes.</w:t>
      </w:r>
    </w:p>
    <w:p w14:paraId="56A6EB1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947E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F1BC2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13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1CB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C4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A29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EE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89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B7BAED">
      <w:pPr>
        <w:rPr>
          <w:rFonts w:hint="default" w:ascii="Times New Roman" w:hAnsi="Times New Roman" w:cs="Times New Roman"/>
          <w:b/>
          <w:bCs/>
          <w:sz w:val="28"/>
          <w:szCs w:val="28"/>
        </w:rPr>
      </w:pPr>
    </w:p>
    <w:p w14:paraId="19BEEEC0">
      <w:pPr>
        <w:rPr>
          <w:rFonts w:hint="default" w:ascii="Times New Roman" w:hAnsi="Times New Roman" w:cs="Times New Roman"/>
          <w:b/>
          <w:bCs/>
          <w:sz w:val="28"/>
          <w:szCs w:val="28"/>
        </w:rPr>
      </w:pPr>
    </w:p>
    <w:p w14:paraId="3C12A83C">
      <w:pPr>
        <w:rPr>
          <w:rFonts w:hint="default" w:ascii="Times New Roman" w:hAnsi="Times New Roman" w:cs="Times New Roman"/>
          <w:b/>
          <w:bCs/>
          <w:sz w:val="28"/>
          <w:szCs w:val="28"/>
        </w:rPr>
      </w:pPr>
    </w:p>
    <w:p w14:paraId="31EA75F7">
      <w:pPr>
        <w:rPr>
          <w:rFonts w:hint="default" w:ascii="Times New Roman" w:hAnsi="Times New Roman" w:cs="Times New Roman"/>
          <w:b/>
          <w:bCs/>
          <w:sz w:val="28"/>
          <w:szCs w:val="28"/>
        </w:rPr>
      </w:pPr>
    </w:p>
    <w:p w14:paraId="434451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9DE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E87D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7B0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E6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50D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A8E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82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189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111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7AC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7D6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41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4F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1F7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C73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D4C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68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B6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032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BD3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9A7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24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B9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263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11C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AA0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D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52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BA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106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8CF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A0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EE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8A5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D4C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341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25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00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CBB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61F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C3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C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74A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C6E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1BA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4C0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AC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1E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D4D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308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7F3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3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A3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837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8E3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508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33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0C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704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461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2A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F0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3B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838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855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93D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E09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72B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EA9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DD9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EC2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2AD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09F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77CA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E5DD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2E3D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0301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B195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F60C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F5F6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5883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717E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CE66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9FD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A67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8AD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8BF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7211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A38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23F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B5A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8A6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472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4F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6A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44E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9E5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E42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0AF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61B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38A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A7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CAB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773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B90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C4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84A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54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C41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301D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086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4A2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524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D3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601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3AA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4C0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728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155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3CA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3A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54E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214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A45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E6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0B4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85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A8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F4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03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46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6B2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9A44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D09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1C6F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4AC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9F15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86BF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5E2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AEC7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B652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8E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CD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7AC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1240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A3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ED5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171D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D2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6DA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9EF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94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82CA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0D5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32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147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BE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B0A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347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DBF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236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1231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AF9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500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E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65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F72F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6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3E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006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0F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3A3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752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A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A9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91B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0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0F7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5A4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8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CB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DFF0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40D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AB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9F0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51B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DA8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1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92A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5B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C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86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0A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4D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655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EB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C4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F5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E6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3E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B8F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AA85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D7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F81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852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C6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B0B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65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CA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4F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DD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47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15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40A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0C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90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45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8E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F8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BB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BF2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128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78C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BC7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4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ACF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D1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3B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3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0A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23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5C7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6E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4B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AD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54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65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38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F6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F19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62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3C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F5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9CD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1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9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81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2F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4F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4E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FF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3EE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C4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65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368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8C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DC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96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6B7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FF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1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19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94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8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96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9B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6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0B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DF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DD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E7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43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17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17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74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9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CD3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BC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31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9B5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20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FA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6EA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47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5F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B9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6D8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791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95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46B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E7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D39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48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82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FC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B4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3C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95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43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61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4C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53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A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6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44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0D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66D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3F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0A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9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45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04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5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21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72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6C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49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EAA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614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1B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F17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39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549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2E0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570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12D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F2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33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118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B3A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5BB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552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4B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A4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B96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B66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BB669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7228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F1FFD2">
    <w:pPr>
      <w:pStyle w:val="6"/>
      <w:jc w:val="both"/>
    </w:pPr>
  </w:p>
  <w:p w14:paraId="39C59D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9AA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EA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0F55F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EA3D56"/>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11258</Words>
  <Characters>31670</Characters>
  <Lines>251</Lines>
  <Paragraphs>70</Paragraphs>
  <TotalTime>0</TotalTime>
  <ScaleCrop>false</ScaleCrop>
  <LinksUpToDate>false</LinksUpToDate>
  <CharactersWithSpaces>35998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