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356D0">
      <w:pPr>
        <w:pStyle w:val="2"/>
        <w:bidi w:val="0"/>
        <w:jc w:val="center"/>
        <w:rPr>
          <w:rFonts w:hint="default" w:ascii="Times New Roman" w:hAnsi="Times New Roman" w:cs="Times New Roman"/>
          <w:b/>
          <w:bCs w:val="0"/>
          <w:sz w:val="36"/>
          <w:szCs w:val="36"/>
        </w:rPr>
      </w:pPr>
      <w:r>
        <w:rPr>
          <w:rFonts w:hint="eastAsia"/>
          <w:b/>
          <w:bCs/>
          <w:sz w:val="36"/>
          <w:szCs w:val="36"/>
        </w:rPr>
        <w:t>Canine Throbomodulin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F52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371FE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9E495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D0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D777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7360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862B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8B05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9D32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3A76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A3A3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3250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CB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DA37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EFCFF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8E1DD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118F1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43E89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3ABD0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C163C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F560D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1068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69BE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3F80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AAA2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14AA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1687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C5E0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栓调节蛋白（TM）、CD141或BDCA-3是内皮细胞表面表达的完整膜蛋白，是凝血酶的辅助因子。它通过将凝血酶从促凝酶转化为抗凝血酶来降低血液凝固。人树突状细胞也表达于间皮细胞亚群。在人类中，血栓调节蛋白由THBD基因编码。</w:t>
      </w:r>
    </w:p>
    <w:p w14:paraId="3B4C67E9">
      <w:pPr>
        <w:ind w:firstLine="441" w:firstLineChars="0"/>
        <w:rPr>
          <w:rFonts w:hint="default" w:ascii="Times New Roman" w:hAnsi="Times New Roman" w:cs="Times New Roman"/>
        </w:rPr>
      </w:pPr>
    </w:p>
    <w:p w14:paraId="230E2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2218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4299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C939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37CF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581C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E84A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4E20F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0C7A9E">
      <w:pPr>
        <w:rPr>
          <w:rFonts w:hint="default" w:ascii="Times New Roman" w:hAnsi="Times New Roman" w:cs="Times New Roman"/>
        </w:rPr>
      </w:pPr>
      <w:r>
        <w:rPr>
          <w:rFonts w:hint="default" w:ascii="Times New Roman" w:hAnsi="Times New Roman" w:cs="Times New Roman"/>
        </w:rPr>
        <w:br w:type="page"/>
      </w:r>
    </w:p>
    <w:p w14:paraId="04209A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7698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EC5E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B9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2B896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808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F5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BD4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2B2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C28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7800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2C8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5C9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294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5D2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900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7F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137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E47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1D7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094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44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478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83B0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C7E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0C0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046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CD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0A50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946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DAA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90B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09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6A07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573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FFD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9AE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E9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980D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6309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00E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922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D78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E5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D8CA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084C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465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95F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CA4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F6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E4B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E1D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C29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3E7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317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2B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F97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0DA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A77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799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89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DFE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87E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1C4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73F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EAD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47D3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054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444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217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CEC1A5">
      <w:pPr>
        <w:rPr>
          <w:rFonts w:hint="default" w:ascii="Times New Roman" w:hAnsi="Times New Roman" w:cs="Times New Roman"/>
          <w:b/>
          <w:bCs/>
          <w:sz w:val="28"/>
          <w:szCs w:val="28"/>
        </w:rPr>
      </w:pPr>
    </w:p>
    <w:p w14:paraId="6E1A05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150A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46D9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71AC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167C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B14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9C33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64F6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DBDD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5441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203D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95B9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6496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D14F5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C387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9BB9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5CB537">
      <w:pPr>
        <w:rPr>
          <w:rFonts w:hint="default" w:ascii="Times New Roman" w:hAnsi="Times New Roman" w:cs="Times New Roman"/>
          <w:b/>
          <w:bCs/>
          <w:sz w:val="28"/>
          <w:szCs w:val="28"/>
        </w:rPr>
      </w:pPr>
    </w:p>
    <w:p w14:paraId="3826E1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2223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D0D2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C9F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B3C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70F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D62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91C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892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EDC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407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B003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EB01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660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F85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D2B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C6B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C00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5998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4CB6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4A39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D2A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E23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070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E60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33E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4B4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C31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214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C14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6AD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8A4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2C7F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9D4F0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79564D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034B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9FF0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452B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3F1AB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1074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83C66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9607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99CF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A26D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4B4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ADF0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CD1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BC7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476A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1362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88DDB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86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0FAC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44C7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C6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4E0E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D148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24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3AF1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D412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8F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784E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270D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919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65FC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DEB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511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7E2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BB99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2D0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11C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9BD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088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135E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681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39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EF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7B5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B5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F6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11E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10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F5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435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F4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3D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25F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AC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18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74DF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9F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DA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5C7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CBE2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8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0C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9D4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1A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30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1DF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D99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D0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D37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21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E7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3C0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6F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7A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626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66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C0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BB1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D5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48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783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F1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06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7827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B16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8344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8D8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37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D4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B35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1D7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B9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F95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3C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74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62A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2A29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BDB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0882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64E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48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E47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732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07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BBA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7B6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4B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165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D1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75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452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16B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0E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9C5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4DE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82F0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A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27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B9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35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09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428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F4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94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B0B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84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94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6C1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73D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74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4B0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7C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E3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84A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485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6B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944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60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00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67D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0D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B1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9429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A0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9E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9C6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D73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80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9C2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18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A6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F36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476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1D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269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25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DA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DA6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7CCB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CFD9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F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F9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1DD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2B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1C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D6B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ED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FA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5E7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35F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B8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85D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E46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99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131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B92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93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F12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3F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25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9E5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479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E0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46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E42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EB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26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71B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E5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5C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CA7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9B32E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8829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345A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2663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8EEA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741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12B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4FD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B551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B50C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BCF2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C78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EF8E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D818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8088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70A3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9E8BC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96D9C1">
      <w:pPr>
        <w:rPr>
          <w:rFonts w:hint="default" w:ascii="Times New Roman" w:hAnsi="Times New Roman" w:cs="Times New Roman"/>
          <w:sz w:val="22"/>
          <w:szCs w:val="22"/>
        </w:rPr>
      </w:pPr>
    </w:p>
    <w:p w14:paraId="0A71D6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B2CB5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Throbomodulin Elisa Kit</w:t>
      </w:r>
    </w:p>
    <w:p w14:paraId="190A7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A8D86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FD133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A4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6B9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C55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027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771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6EC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84D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05E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919F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90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C55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C479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1BA1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1BC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DBFA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5C64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059B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135B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F776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EA77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AE3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4CA7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3963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9F0B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F1C3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Thrombomodulin(TM), CD141 or BDCA-3 is an integral membrane protein expressed on the surface of endothelial cells and serves as a cofactor for thrombin. It reduces blood coagulation by converting thrombin to an anticoagulant enzyme from a procoagulant enzyme. Thrombomodulin is also expressed on human mesothelial cell, monocyte and a dendritic cell subset. In humans, thrombomodulin is encoded by the THBD gene. </w:t>
      </w:r>
    </w:p>
    <w:p w14:paraId="092F421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5EAA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AD22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FEA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C52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81F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3E9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E2F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5F0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927B21">
      <w:pPr>
        <w:rPr>
          <w:rFonts w:hint="default" w:ascii="Times New Roman" w:hAnsi="Times New Roman" w:cs="Times New Roman"/>
          <w:b/>
          <w:bCs/>
          <w:sz w:val="28"/>
          <w:szCs w:val="28"/>
        </w:rPr>
      </w:pPr>
    </w:p>
    <w:p w14:paraId="2800A436">
      <w:pPr>
        <w:rPr>
          <w:rFonts w:hint="default" w:ascii="Times New Roman" w:hAnsi="Times New Roman" w:cs="Times New Roman"/>
          <w:b/>
          <w:bCs/>
          <w:sz w:val="28"/>
          <w:szCs w:val="28"/>
        </w:rPr>
      </w:pPr>
    </w:p>
    <w:p w14:paraId="74ED933E">
      <w:pPr>
        <w:rPr>
          <w:rFonts w:hint="default" w:ascii="Times New Roman" w:hAnsi="Times New Roman" w:cs="Times New Roman"/>
          <w:b/>
          <w:bCs/>
          <w:sz w:val="28"/>
          <w:szCs w:val="28"/>
        </w:rPr>
      </w:pPr>
    </w:p>
    <w:p w14:paraId="0A299C6F">
      <w:pPr>
        <w:rPr>
          <w:rFonts w:hint="default" w:ascii="Times New Roman" w:hAnsi="Times New Roman" w:cs="Times New Roman"/>
          <w:b/>
          <w:bCs/>
          <w:sz w:val="28"/>
          <w:szCs w:val="28"/>
        </w:rPr>
      </w:pPr>
    </w:p>
    <w:p w14:paraId="339FCFE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7AD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BF3F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4D0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BC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0682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CF5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2E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B48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16F0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983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304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07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01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F91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0067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ADA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D7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39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3DB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FCC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C77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29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AE6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ACE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3FC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523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E1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E95C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48F6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F0AB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8EC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AF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E6A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7CE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9FE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472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0E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B047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FBE6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7A83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50CA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A4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477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518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979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C04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C8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A2A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66E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B3B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EB1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1F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706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76D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6E9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0E7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F7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A21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490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908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F5A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8D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A9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657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122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944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E25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C0E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664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36C7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A853B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4A4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67E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0811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19EA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C921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DC21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196D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F344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52AC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9958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0C85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79BF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83D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85B7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B831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2B9B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036CE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D1A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8ED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C6D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F43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B70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CDF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85E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325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863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5CE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437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017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D46D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846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FA5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72C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CD0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B02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C571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73A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EF82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3A14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AD65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53B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159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F3A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6E0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085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091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A31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E66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734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D79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232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791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D98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871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E03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109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8AA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924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65E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420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899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4482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250E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EDFE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F663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9E40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0C65F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97DE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4952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4A4B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9B6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9B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438C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B5AA5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BC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2BCE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B1EB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925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07FA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A257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BEA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6F2A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CD52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CFD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2A6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A7D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132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C77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0B1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6CB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BC4B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815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457E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A66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4E3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CAA0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43E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E02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75B9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B48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FC5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717F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71A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C31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87C8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10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0752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5FA6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3EC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364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B66E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FCB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1C7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1FF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D86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601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0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A32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CE2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7F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098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8F5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9C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238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994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ED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48A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DC7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4E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375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4FB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2A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CB9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871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DC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38C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04C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60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5CB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3E9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32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8B1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372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FB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017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3E00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9F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12E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598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B3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FF1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243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607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AB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CC6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A1A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8B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154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4F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C5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3C25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778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392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6AD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7DA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2F0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7D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235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77B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7A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3D9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752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08E5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972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4E3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A28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EFE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5A2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6C7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92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F13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9D2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0A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B7A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258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CF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AA9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6FE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2E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72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791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40D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98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338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DB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06C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C99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44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F88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561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AA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BB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FBC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82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9A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28F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45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C4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67A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0BA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22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BAA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8B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87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487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6A6D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295F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6D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AE2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F9A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FC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F325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BDDC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B7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57F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A86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2E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8BE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8E4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07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128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967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CA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226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30C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3C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C69A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C12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C7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14F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156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F1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6DF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D09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3A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462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944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9E4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A09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1ED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C48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3A9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B19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DB8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933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F15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80F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B88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E11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145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FD1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B74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754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BC9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247C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2DFC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2DFC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0F9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5D9199">
    <w:pPr>
      <w:pStyle w:val="6"/>
      <w:jc w:val="both"/>
    </w:pPr>
  </w:p>
  <w:p w14:paraId="031D0AD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541E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3B48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150F9E"/>
    <w:rsid w:val="72A72905"/>
    <w:rsid w:val="73AC5738"/>
    <w:rsid w:val="7835726A"/>
    <w:rsid w:val="789E22CF"/>
    <w:rsid w:val="794329F9"/>
    <w:rsid w:val="79725A1A"/>
    <w:rsid w:val="7AFA1921"/>
    <w:rsid w:val="7D376633"/>
    <w:rsid w:val="7DB55A60"/>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10019</Words>
  <Characters>25342</Characters>
  <Lines>251</Lines>
  <Paragraphs>70</Paragraphs>
  <TotalTime>0</TotalTime>
  <ScaleCrop>false</ScaleCrop>
  <LinksUpToDate>false</LinksUpToDate>
  <CharactersWithSpaces>28629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2026-08-18T05:55:55Z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