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B2C1F4">
      <w:pPr>
        <w:pStyle w:val="2"/>
        <w:bidi w:val="0"/>
        <w:jc w:val="center"/>
        <w:rPr>
          <w:rFonts w:hint="default" w:ascii="Times New Roman" w:hAnsi="Times New Roman" w:cs="Times New Roman"/>
          <w:b/>
          <w:bCs w:val="0"/>
          <w:sz w:val="36"/>
          <w:szCs w:val="36"/>
        </w:rPr>
      </w:pPr>
      <w:r>
        <w:rPr>
          <w:rFonts w:hint="eastAsia"/>
          <w:b/>
          <w:bCs/>
          <w:sz w:val="36"/>
          <w:szCs w:val="36"/>
        </w:rPr>
        <w:t>Chicken BCHE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798A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1794FC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06723A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A09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0F31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4666D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4470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BF38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C429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A0AF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FED6D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BE58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7B7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92F6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E8F34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75543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D2A34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C00F3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F954A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13993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286519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6AC0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66A3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DA11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41B9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D7D9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D065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E745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丁酰胆碱酯酶是由肝脏合成的一种非特异性酯酶，由于该酶在肝脏中合成后立即释放到血浆中，因此血清中BuChE活性是测定肝细胞蛋白质合成功能的灵敏指标。</w:t>
      </w:r>
    </w:p>
    <w:p w14:paraId="607AF1FF">
      <w:pPr>
        <w:ind w:firstLine="441" w:firstLineChars="0"/>
        <w:rPr>
          <w:rFonts w:hint="default" w:ascii="Times New Roman" w:hAnsi="Times New Roman" w:cs="Times New Roman"/>
        </w:rPr>
      </w:pPr>
    </w:p>
    <w:p w14:paraId="1D89D6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67E6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3D73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5F3E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F178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0AA61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D592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65EB7B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E6A56F">
      <w:pPr>
        <w:rPr>
          <w:rFonts w:hint="default" w:ascii="Times New Roman" w:hAnsi="Times New Roman" w:cs="Times New Roman"/>
        </w:rPr>
      </w:pPr>
      <w:r>
        <w:rPr>
          <w:rFonts w:hint="default" w:ascii="Times New Roman" w:hAnsi="Times New Roman" w:cs="Times New Roman"/>
        </w:rPr>
        <w:br w:type="page"/>
      </w:r>
    </w:p>
    <w:p w14:paraId="2CEECF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A6BC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9838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E9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854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93A4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49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3C30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42C1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2B7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391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ABC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24D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084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E54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3C90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9CE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4AA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C46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4AD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DC0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90E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928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5B61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B61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B8B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DFF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5E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7154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FD1B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E19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90F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AC7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FD9A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A1D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668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419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6B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CE0A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9A5E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2EB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8E7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87B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44E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9D52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64CF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272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32C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DBF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6B6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6F8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4CE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6BC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2EF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DD1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C5D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48C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031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8B0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8DD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7F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C4E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056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08A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D75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861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3392E5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5E3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C74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399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F7D116">
      <w:pPr>
        <w:rPr>
          <w:rFonts w:hint="default" w:ascii="Times New Roman" w:hAnsi="Times New Roman" w:cs="Times New Roman"/>
          <w:b/>
          <w:bCs/>
          <w:sz w:val="28"/>
          <w:szCs w:val="28"/>
        </w:rPr>
      </w:pPr>
    </w:p>
    <w:p w14:paraId="5DA29A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429F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CE2A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96D52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34137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DBDC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BE8F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EA07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EA04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AE8C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3E55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8DFA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D570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7FA59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740B0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B9A63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5D36A9">
      <w:pPr>
        <w:rPr>
          <w:rFonts w:hint="default" w:ascii="Times New Roman" w:hAnsi="Times New Roman" w:cs="Times New Roman"/>
          <w:b/>
          <w:bCs/>
          <w:sz w:val="28"/>
          <w:szCs w:val="28"/>
        </w:rPr>
      </w:pPr>
    </w:p>
    <w:p w14:paraId="76E056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53F0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0667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2AC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724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DD61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ADA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3E9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5A6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8D4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0F1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27F2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6D2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C12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05E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162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43F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B8A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A9E7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ACA4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D359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CD3F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57E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5B7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BB2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774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A61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B37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EBB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AFC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1037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-710565</wp:posOffset>
            </wp:positionH>
            <wp:positionV relativeFrom="page">
              <wp:posOffset>19685</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bookmarkStart w:id="0" w:name="_GoBack"/>
      <w:bookmarkEnd w:id="0"/>
    </w:p>
    <w:p w14:paraId="5EAFF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05C4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33F6D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B691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2B1D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CF03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1B68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3E7F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324E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26E29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3325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4B61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818D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A3AB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F234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E8701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DCFF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F669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3D01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97BE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A4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E559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CC21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6943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09DA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334DE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8F4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BD47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4E60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FC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71C0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8AEC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7FB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FFC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1954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4FAB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143A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C28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263E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96E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3D7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0A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5E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9B5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10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55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02C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F92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08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6D61A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AC6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C1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9EC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7A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30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27D2E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4C9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40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26AB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774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B1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610E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B415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30B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5F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779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CE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87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C6F0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9F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00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1F8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81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B80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49C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6A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34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6BE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7AF2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7D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D59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A57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BB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9B1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1E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94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779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96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23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F226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C7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F5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780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29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27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2C4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296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6B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BC9C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AF9C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D93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421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DBE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350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A19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30C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AF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B08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AE6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FC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B89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B9B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346A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2B3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611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5A4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4B7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FB5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F08A6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0B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5D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2C8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7B4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00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F802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A31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F0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0E7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2DE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68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F36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941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00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EED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D34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25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EF9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7C1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DB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D15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AE0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3D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6CB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05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5F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F8ED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06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C6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267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B00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60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04A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4FF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B0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28D2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454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82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1B1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54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C9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497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EA30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1ED72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C5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6F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FEF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D3F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D2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C68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71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4C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304E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F68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A5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65C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161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B5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0FC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A1D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23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4DD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8D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5F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A3D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576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0A0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56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D32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154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3B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404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3A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D3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C50B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1F967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2E81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2AAF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BF1F8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D1C2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E15C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8507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5E037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40A2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EFD0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B9D5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5057F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BC05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63942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6128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2C873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B8962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D1E6D0">
      <w:pPr>
        <w:rPr>
          <w:rFonts w:hint="default" w:ascii="Times New Roman" w:hAnsi="Times New Roman" w:cs="Times New Roman"/>
          <w:sz w:val="22"/>
          <w:szCs w:val="22"/>
        </w:rPr>
      </w:pPr>
    </w:p>
    <w:p w14:paraId="43A7426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5193F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BCHE Elisa Kit</w:t>
      </w:r>
    </w:p>
    <w:p w14:paraId="209550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1CC9A8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428C23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75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5E9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80A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510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F5D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9BA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F9C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CD0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FFF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5566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E1C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0F5A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1EE5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7557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44BE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3083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3B74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5DAF6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8D9B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DA910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80EA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7904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ACB5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7B8C3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3EB1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Butyrylcholinesterase is a non-specific esterase synthesized by the liver. Because the enzyme is released into plasma immediately after synthesis in the liver, BuChE activity in serum is a sensitive index to determine the protein synthesis function of hepatocytes.</w:t>
      </w:r>
    </w:p>
    <w:p w14:paraId="7AC32EE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71909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8DB79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E3F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136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E04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89D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9C6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18D0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1FB789">
      <w:pPr>
        <w:rPr>
          <w:rFonts w:hint="default" w:ascii="Times New Roman" w:hAnsi="Times New Roman" w:cs="Times New Roman"/>
          <w:b/>
          <w:bCs/>
          <w:sz w:val="28"/>
          <w:szCs w:val="28"/>
        </w:rPr>
      </w:pPr>
    </w:p>
    <w:p w14:paraId="328412BE">
      <w:pPr>
        <w:rPr>
          <w:rFonts w:hint="default" w:ascii="Times New Roman" w:hAnsi="Times New Roman" w:cs="Times New Roman"/>
          <w:b/>
          <w:bCs/>
          <w:sz w:val="28"/>
          <w:szCs w:val="28"/>
        </w:rPr>
      </w:pPr>
    </w:p>
    <w:p w14:paraId="3F596169">
      <w:pPr>
        <w:rPr>
          <w:rFonts w:hint="default" w:ascii="Times New Roman" w:hAnsi="Times New Roman" w:cs="Times New Roman"/>
          <w:b/>
          <w:bCs/>
          <w:sz w:val="28"/>
          <w:szCs w:val="28"/>
        </w:rPr>
      </w:pPr>
    </w:p>
    <w:p w14:paraId="2074F4CB">
      <w:pPr>
        <w:rPr>
          <w:rFonts w:hint="default" w:ascii="Times New Roman" w:hAnsi="Times New Roman" w:cs="Times New Roman"/>
          <w:b/>
          <w:bCs/>
          <w:sz w:val="28"/>
          <w:szCs w:val="28"/>
        </w:rPr>
      </w:pPr>
    </w:p>
    <w:p w14:paraId="542D735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ACB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92A8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128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D7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0ADF5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025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77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0C5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354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1E0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DCA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CA6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C8D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A20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B824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CCC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CC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88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937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293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6F5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328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1572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868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A54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4F7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1C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1E5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1537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903B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005D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0FA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9A6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D99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E9D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669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D63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E634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7FE9B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7AAAD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E33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96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DE2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1AE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577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9C6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FAE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7D2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10AB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7AD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CC4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F46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C4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58E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C6E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B15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16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A6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4C7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DDF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CB4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598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72B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27E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395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BC37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FF1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17C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348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6668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DEE7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994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F57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5B10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A0CD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6BED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06EC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2602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D0F01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574C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702EA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1545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C46A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E45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B4337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E423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2DB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41DB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2DB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54D7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4F8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67E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7DB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BC0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F69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95E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73F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90B2D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819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600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90E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DB0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7C1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311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53A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5C0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71F6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CC8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FAFD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11DA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6E01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ED3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387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CD5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359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947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5E9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2EC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40B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9E1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AE8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F49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E4E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A44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005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8D1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3FE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E948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FA8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0FD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8AC3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580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003CC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5A2A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F8D0B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419C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AF5D2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D50DC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193A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14EF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77E2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F38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9DC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AD15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B23D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00A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948E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33CE5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B0E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97F1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3243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54F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B6DC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6C79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E9F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AAB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CEE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D62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2BE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35EE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B65C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840A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1DE1C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F3B9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EC6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4B89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1FD7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7C9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2EB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AFAF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064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584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6A44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03C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D66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A6C28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0B6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08F7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2634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27D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985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AD13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D22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B03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A327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C53D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A69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4A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0C3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574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44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4CC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A76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E79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839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73C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12D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7CE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A59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3BF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B04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47D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586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A21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F74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C1A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80D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E13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6477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D84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B2C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8AB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46D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5BC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0B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13C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07C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356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A2B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F97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B91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1E6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560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B8B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5F9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294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D98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686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F88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053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C0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775D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3A74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ACB4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CB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56A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BD9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CB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C5F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69A9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2F63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7B0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CCA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787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983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8F0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56D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74D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5C2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B3B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65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44D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6E2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86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AFD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857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BBD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E61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31D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BB0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1E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AFD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197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181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133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CF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D60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F556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C88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169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1FD2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C59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3D2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A16A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9A6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031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70E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0F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72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165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A729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D2A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649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3A1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F8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469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5C3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7BB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92B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F1D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AA1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790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8C04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102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FEE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471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664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279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A10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BC4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77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159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1F1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F87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470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31C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88D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2FA1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FC9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532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AC5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AB0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189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E21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8DF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C6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C09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8C3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941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672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AA1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825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5F4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46C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D5D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127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F05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B45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7032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118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65FD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D18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636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3C0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3B1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92D3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3878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3878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B8FA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8645ACD">
    <w:pPr>
      <w:pStyle w:val="6"/>
      <w:jc w:val="both"/>
    </w:pPr>
  </w:p>
  <w:p w14:paraId="0CF3AF1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0F5B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871F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880010"/>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C962FD"/>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4A7C8F"/>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10211</Words>
  <Characters>26602</Characters>
  <Lines>251</Lines>
  <Paragraphs>70</Paragraphs>
  <TotalTime>0</TotalTime>
  <ScaleCrop>false</ScaleCrop>
  <LinksUpToDate>false</LinksUpToDate>
  <CharactersWithSpaces>30076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2026-08-18T03:38:01Z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